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54F6" w14:textId="7AF538E8" w:rsidR="00BE1132" w:rsidRPr="00F41B06" w:rsidRDefault="00BE1132" w:rsidP="00BE1132">
      <w:pPr>
        <w:pStyle w:val="Heading1"/>
        <w:spacing w:before="0"/>
      </w:pPr>
      <w:r w:rsidRPr="00F41B06">
        <w:t>Topic 2.3 –</w:t>
      </w:r>
      <w:r>
        <w:t xml:space="preserve"> </w:t>
      </w:r>
      <w:r w:rsidRPr="00F41B06">
        <w:t>Part 3</w:t>
      </w:r>
      <w:r>
        <w:t xml:space="preserve"> (Student)</w:t>
      </w:r>
    </w:p>
    <w:p w14:paraId="1D8159C8" w14:textId="77777777" w:rsidR="00BE1132" w:rsidRPr="00F41B06" w:rsidRDefault="00BE1132" w:rsidP="00BE1132">
      <w:r w:rsidRPr="00F41B06">
        <w:t>Thematic Focus: Humans and the Environment (ENV)</w:t>
      </w:r>
    </w:p>
    <w:p w14:paraId="065DFD2A" w14:textId="77777777" w:rsidR="00BE1132" w:rsidRPr="00F41B06" w:rsidRDefault="00BE1132" w:rsidP="00BE1132"/>
    <w:p w14:paraId="5EC5EDE0" w14:textId="77777777" w:rsidR="00BE1132" w:rsidRPr="00F41B06" w:rsidRDefault="00BE1132" w:rsidP="00BE1132">
      <w:pPr>
        <w:rPr>
          <w:b/>
          <w:bCs/>
        </w:rPr>
      </w:pPr>
      <w:r w:rsidRPr="00F41B06">
        <w:rPr>
          <w:b/>
          <w:bCs/>
        </w:rPr>
        <w:t>Standards Table</w:t>
      </w:r>
    </w:p>
    <w:tbl>
      <w:tblPr>
        <w:tblStyle w:val="PlainTable1"/>
        <w:tblW w:w="0" w:type="auto"/>
        <w:tblLook w:val="04A0" w:firstRow="1" w:lastRow="0" w:firstColumn="1" w:lastColumn="0" w:noHBand="0" w:noVBand="1"/>
      </w:tblPr>
      <w:tblGrid>
        <w:gridCol w:w="2602"/>
        <w:gridCol w:w="6414"/>
      </w:tblGrid>
      <w:tr w:rsidR="00BE1132" w:rsidRPr="00F41B06" w14:paraId="2B7B52E7"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439E5D" w14:textId="77777777" w:rsidR="00BE1132" w:rsidRPr="00F41B06" w:rsidRDefault="00BE1132" w:rsidP="004D02C9">
            <w:r w:rsidRPr="00F41B06">
              <w:t>Framework</w:t>
            </w:r>
          </w:p>
        </w:tc>
        <w:tc>
          <w:tcPr>
            <w:tcW w:w="0" w:type="auto"/>
            <w:hideMark/>
          </w:tcPr>
          <w:p w14:paraId="3F1F3685"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pPr>
            <w:r w:rsidRPr="00F41B06">
              <w:t>Standard</w:t>
            </w:r>
          </w:p>
        </w:tc>
      </w:tr>
      <w:tr w:rsidR="00BE1132" w:rsidRPr="00F41B06" w14:paraId="5AC0F645"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81F71" w14:textId="77777777" w:rsidR="00BE1132" w:rsidRPr="00F41B06" w:rsidRDefault="00BE1132" w:rsidP="004D02C9">
            <w:r w:rsidRPr="00F41B06">
              <w:t>AP World History: Modern</w:t>
            </w:r>
          </w:p>
        </w:tc>
        <w:tc>
          <w:tcPr>
            <w:tcW w:w="0" w:type="auto"/>
            <w:hideMark/>
          </w:tcPr>
          <w:p w14:paraId="5F4AFC61"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rPr>
                <w:b/>
                <w:bCs/>
              </w:rPr>
              <w:t>Theme ENV:</w:t>
            </w:r>
            <w:r w:rsidRPr="00F41B06">
              <w:t xml:space="preserve"> Humans adapt to, use, and alter their environments as they build societies. </w:t>
            </w:r>
            <w:r w:rsidRPr="00F41B06">
              <w:br/>
            </w:r>
            <w:r w:rsidRPr="00F41B06">
              <w:rPr>
                <w:b/>
                <w:bCs/>
              </w:rPr>
              <w:t>Unit 2 Learning Objective G:</w:t>
            </w:r>
            <w:r w:rsidRPr="00F41B06">
              <w:t xml:space="preserve"> Explain the role of environmental factors in the development of networks of exchange (1200–1450). </w:t>
            </w:r>
            <w:r w:rsidRPr="00F41B06">
              <w:br/>
            </w:r>
            <w:r w:rsidRPr="00F41B06">
              <w:rPr>
                <w:b/>
                <w:bCs/>
              </w:rPr>
              <w:t>KC-3.1.II.A.i:</w:t>
            </w:r>
            <w:r w:rsidRPr="00F41B06">
              <w:t xml:space="preserve"> Long-distance trade networks depended on environmental knowledge, including advanced understanding of </w:t>
            </w:r>
            <w:r w:rsidRPr="00F41B06">
              <w:rPr>
                <w:b/>
                <w:bCs/>
              </w:rPr>
              <w:t>monsoon winds</w:t>
            </w:r>
            <w:r w:rsidRPr="00F41B06">
              <w:t>.</w:t>
            </w:r>
          </w:p>
        </w:tc>
      </w:tr>
      <w:tr w:rsidR="00BE1132" w:rsidRPr="00F41B06" w14:paraId="10D39A76" w14:textId="77777777" w:rsidTr="004D02C9">
        <w:tc>
          <w:tcPr>
            <w:cnfStyle w:val="001000000000" w:firstRow="0" w:lastRow="0" w:firstColumn="1" w:lastColumn="0" w:oddVBand="0" w:evenVBand="0" w:oddHBand="0" w:evenHBand="0" w:firstRowFirstColumn="0" w:firstRowLastColumn="0" w:lastRowFirstColumn="0" w:lastRowLastColumn="0"/>
            <w:tcW w:w="0" w:type="auto"/>
            <w:hideMark/>
          </w:tcPr>
          <w:p w14:paraId="37B49786" w14:textId="77777777" w:rsidR="00BE1132" w:rsidRPr="00F41B06" w:rsidRDefault="00BE1132" w:rsidP="004D02C9">
            <w:r w:rsidRPr="00F41B06">
              <w:t>NCSS National Standards</w:t>
            </w:r>
          </w:p>
        </w:tc>
        <w:tc>
          <w:tcPr>
            <w:tcW w:w="0" w:type="auto"/>
            <w:hideMark/>
          </w:tcPr>
          <w:p w14:paraId="2625BD15"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pPr>
            <w:r w:rsidRPr="00F41B06">
              <w:rPr>
                <w:i/>
                <w:iCs/>
              </w:rPr>
              <w:t>People, Places &amp; Environments</w:t>
            </w:r>
            <w:r w:rsidRPr="00F41B06">
              <w:t xml:space="preserve">; </w:t>
            </w:r>
            <w:r w:rsidRPr="00F41B06">
              <w:rPr>
                <w:i/>
                <w:iCs/>
              </w:rPr>
              <w:t>Science, Technology &amp; Society</w:t>
            </w:r>
            <w:r w:rsidRPr="00F41B06">
              <w:t xml:space="preserve">; </w:t>
            </w:r>
            <w:r w:rsidRPr="00F41B06">
              <w:rPr>
                <w:i/>
                <w:iCs/>
              </w:rPr>
              <w:t>Global Connections</w:t>
            </w:r>
            <w:r w:rsidRPr="00F41B06">
              <w:t>.</w:t>
            </w:r>
          </w:p>
        </w:tc>
      </w:tr>
      <w:tr w:rsidR="00BE1132" w:rsidRPr="00F41B06" w14:paraId="1816B008"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D94D74" w14:textId="77777777" w:rsidR="00BE1132" w:rsidRPr="00F41B06" w:rsidRDefault="00BE1132" w:rsidP="004D02C9">
            <w:r w:rsidRPr="00F41B06">
              <w:t>Florida BEST Social Studies Alignment</w:t>
            </w:r>
          </w:p>
        </w:tc>
        <w:tc>
          <w:tcPr>
            <w:tcW w:w="0" w:type="auto"/>
            <w:hideMark/>
          </w:tcPr>
          <w:p w14:paraId="4B7D118A"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t>Analyze how environmental conditions influence human activity; evaluate geographic factors shaping historical change.</w:t>
            </w:r>
          </w:p>
        </w:tc>
      </w:tr>
    </w:tbl>
    <w:p w14:paraId="396BCEAA" w14:textId="77777777" w:rsidR="00BE1132" w:rsidRPr="00F41B06" w:rsidRDefault="00BE1132" w:rsidP="00BE1132"/>
    <w:p w14:paraId="77E42C97" w14:textId="77777777" w:rsidR="00BE1132" w:rsidRPr="00F41B06" w:rsidRDefault="00BE1132" w:rsidP="00BE1132">
      <w:pPr>
        <w:rPr>
          <w:b/>
          <w:bCs/>
        </w:rPr>
      </w:pPr>
      <w:r w:rsidRPr="00F41B06">
        <w:rPr>
          <w:b/>
          <w:bCs/>
        </w:rPr>
        <w:t xml:space="preserve">Lesson Overview </w:t>
      </w:r>
    </w:p>
    <w:p w14:paraId="078F9F16" w14:textId="77777777" w:rsidR="00BE1132" w:rsidRPr="00F41B06" w:rsidRDefault="00BE1132" w:rsidP="00BE1132">
      <w:r w:rsidRPr="00F41B06">
        <w:t xml:space="preserve">The Indian Ocean trade network was shaped not only by merchants, states, and technology—it was shaped by the </w:t>
      </w:r>
      <w:r w:rsidRPr="00F41B06">
        <w:rPr>
          <w:b/>
          <w:bCs/>
        </w:rPr>
        <w:t>environment itself</w:t>
      </w:r>
      <w:r w:rsidRPr="00F41B06">
        <w:t>, especially the monsoon wind system. These seasonal winds, which blow southwest in the summer and northeast in the winter, acted like a “wind engine” for maritime trade. Sailors from East Africa, Arabia, India, and China learned to read the winds, time their voyages, and predict weather patterns. This environmental knowledge was essential for long-distance navigation and allowed traders to travel thousands of miles safely and efficiently.</w:t>
      </w:r>
    </w:p>
    <w:p w14:paraId="2BD6B6C8" w14:textId="77777777" w:rsidR="00BE1132" w:rsidRDefault="00BE1132" w:rsidP="00BE1132"/>
    <w:p w14:paraId="672EDB70" w14:textId="77777777" w:rsidR="00BE1132" w:rsidRPr="00F41B06" w:rsidRDefault="00BE1132" w:rsidP="00BE1132">
      <w:r w:rsidRPr="00F41B06">
        <w:t xml:space="preserve">As understanding of the monsoons grew, maritime exchanges intensified. Merchants planned their calendars around wind shifts, often staying in foreign port cities for months until the winds reversed. This resulted in extended cross-cultural contact, increased trade volume, and the rise of powerful cities that became seasonal homes for foreign traders. The environment, therefore, was not a barrier—it was a </w:t>
      </w:r>
      <w:r w:rsidRPr="00F41B06">
        <w:rPr>
          <w:b/>
          <w:bCs/>
        </w:rPr>
        <w:t>predictable engine</w:t>
      </w:r>
      <w:r w:rsidRPr="00F41B06">
        <w:t xml:space="preserve"> of economic growth.</w:t>
      </w:r>
    </w:p>
    <w:p w14:paraId="0BA54E27" w14:textId="77777777" w:rsidR="00BE1132" w:rsidRDefault="00BE1132" w:rsidP="00BE1132"/>
    <w:p w14:paraId="5FB3E850" w14:textId="77777777" w:rsidR="00BE1132" w:rsidRPr="00F41B06" w:rsidRDefault="00BE1132" w:rsidP="00BE1132">
      <w:r w:rsidRPr="00F41B06">
        <w:t xml:space="preserve">Human societies also shaped their environments in response to trade. Coastal cities </w:t>
      </w:r>
      <w:proofErr w:type="gramStart"/>
      <w:r w:rsidRPr="00F41B06">
        <w:t>dredged</w:t>
      </w:r>
      <w:proofErr w:type="gramEnd"/>
      <w:r w:rsidRPr="00F41B06">
        <w:t xml:space="preserve"> harbors, built warehouses, and expanded ports. Rulers invested in lighthouses, breakwaters, and navigation markers. In some regions, agricultural production increased to supply the visiting merchants. The interaction between humans and their environments created a maritime world where environmental knowledge and adaptation determined commercial success.</w:t>
      </w:r>
    </w:p>
    <w:p w14:paraId="13E41D1B" w14:textId="77777777" w:rsidR="00BE1132" w:rsidRPr="00F41B06" w:rsidRDefault="00BE1132" w:rsidP="00BE1132"/>
    <w:p w14:paraId="313D58B2" w14:textId="77777777" w:rsidR="00BE1132" w:rsidRPr="00F41B06" w:rsidRDefault="00BE1132" w:rsidP="00BE1132">
      <w:pPr>
        <w:rPr>
          <w:b/>
          <w:bCs/>
        </w:rPr>
      </w:pPr>
      <w:r w:rsidRPr="00F41B06">
        <w:rPr>
          <w:b/>
          <w:bCs/>
        </w:rPr>
        <w:t>Learning Objectives</w:t>
      </w:r>
    </w:p>
    <w:p w14:paraId="19806DDF" w14:textId="77777777" w:rsidR="00BE1132" w:rsidRPr="00F41B06" w:rsidRDefault="00BE1132" w:rsidP="00BE1132">
      <w:r w:rsidRPr="00F41B06">
        <w:t>By the end of this lesson, you will be able to:</w:t>
      </w:r>
    </w:p>
    <w:p w14:paraId="6F03C93E" w14:textId="77777777" w:rsidR="00BE1132" w:rsidRPr="00F41B06" w:rsidRDefault="00BE1132" w:rsidP="00BE1132">
      <w:pPr>
        <w:numPr>
          <w:ilvl w:val="0"/>
          <w:numId w:val="1"/>
        </w:numPr>
      </w:pPr>
      <w:r w:rsidRPr="00F41B06">
        <w:t>Describe how monsoon winds functioned and why they mattered for Indian Ocean trade.</w:t>
      </w:r>
    </w:p>
    <w:p w14:paraId="7F4C496E" w14:textId="77777777" w:rsidR="00BE1132" w:rsidRPr="00F41B06" w:rsidRDefault="00BE1132" w:rsidP="00BE1132">
      <w:pPr>
        <w:numPr>
          <w:ilvl w:val="0"/>
          <w:numId w:val="1"/>
        </w:numPr>
      </w:pPr>
      <w:r w:rsidRPr="00F41B06">
        <w:t>Explain how environmental factors shaped the rise of Indian Ocean port cities.</w:t>
      </w:r>
    </w:p>
    <w:p w14:paraId="2CA9EF2F" w14:textId="77777777" w:rsidR="00BE1132" w:rsidRPr="00F41B06" w:rsidRDefault="00BE1132" w:rsidP="00BE1132">
      <w:pPr>
        <w:numPr>
          <w:ilvl w:val="0"/>
          <w:numId w:val="1"/>
        </w:numPr>
      </w:pPr>
      <w:r w:rsidRPr="00F41B06">
        <w:t>Identify ways humans adapted to and modified their coastal environments.</w:t>
      </w:r>
    </w:p>
    <w:p w14:paraId="0E49990C" w14:textId="77777777" w:rsidR="00BE1132" w:rsidRPr="00F41B06" w:rsidRDefault="00BE1132" w:rsidP="00BE1132">
      <w:pPr>
        <w:numPr>
          <w:ilvl w:val="0"/>
          <w:numId w:val="1"/>
        </w:numPr>
      </w:pPr>
      <w:r w:rsidRPr="00F41B06">
        <w:t>Analyze primary sources that describe environmental knowledge used by sailors.</w:t>
      </w:r>
    </w:p>
    <w:p w14:paraId="388112F6" w14:textId="77777777" w:rsidR="00BE1132" w:rsidRPr="00F41B06" w:rsidRDefault="00BE1132" w:rsidP="00BE1132">
      <w:pPr>
        <w:numPr>
          <w:ilvl w:val="0"/>
          <w:numId w:val="1"/>
        </w:numPr>
      </w:pPr>
      <w:r w:rsidRPr="00F41B06">
        <w:lastRenderedPageBreak/>
        <w:t>Connect environmental conditions to economic and cultural developments in exchange networks.</w:t>
      </w:r>
    </w:p>
    <w:p w14:paraId="4AC14AA6" w14:textId="77777777" w:rsidR="00BE1132" w:rsidRPr="00F41B06" w:rsidRDefault="00BE1132" w:rsidP="00BE1132"/>
    <w:p w14:paraId="74598FA1" w14:textId="77777777" w:rsidR="00BE1132" w:rsidRPr="00F41B06" w:rsidRDefault="00BE1132" w:rsidP="00BE1132">
      <w:pPr>
        <w:rPr>
          <w:b/>
          <w:bCs/>
        </w:rPr>
      </w:pPr>
      <w:r w:rsidRPr="00F41B06">
        <w:rPr>
          <w:b/>
          <w:bCs/>
        </w:rPr>
        <w:t>Essential Vocabulary</w:t>
      </w:r>
    </w:p>
    <w:p w14:paraId="2AE7FEB6" w14:textId="77777777" w:rsidR="00BE1132" w:rsidRPr="00F41B06" w:rsidRDefault="00BE1132" w:rsidP="00BE1132">
      <w:pPr>
        <w:numPr>
          <w:ilvl w:val="0"/>
          <w:numId w:val="2"/>
        </w:numPr>
      </w:pPr>
      <w:r w:rsidRPr="00F41B06">
        <w:rPr>
          <w:b/>
          <w:bCs/>
        </w:rPr>
        <w:t>Monsoon winds</w:t>
      </w:r>
      <w:r w:rsidRPr="00F41B06">
        <w:t xml:space="preserve"> – Predictable seasonal winds that blow in different directions in winter and summer across the Indian Ocean.</w:t>
      </w:r>
    </w:p>
    <w:p w14:paraId="21236343" w14:textId="77777777" w:rsidR="00BE1132" w:rsidRPr="00F41B06" w:rsidRDefault="00BE1132" w:rsidP="00BE1132">
      <w:pPr>
        <w:numPr>
          <w:ilvl w:val="0"/>
          <w:numId w:val="2"/>
        </w:numPr>
      </w:pPr>
      <w:r w:rsidRPr="00F41B06">
        <w:rPr>
          <w:b/>
          <w:bCs/>
        </w:rPr>
        <w:t>Environmental adaptation</w:t>
      </w:r>
      <w:r w:rsidRPr="00F41B06">
        <w:t xml:space="preserve"> – How humans adjust their practices to fit local environmental conditions.</w:t>
      </w:r>
    </w:p>
    <w:p w14:paraId="65A3BE54" w14:textId="77777777" w:rsidR="00BE1132" w:rsidRPr="00F41B06" w:rsidRDefault="00BE1132" w:rsidP="00BE1132">
      <w:pPr>
        <w:numPr>
          <w:ilvl w:val="0"/>
          <w:numId w:val="2"/>
        </w:numPr>
      </w:pPr>
      <w:r w:rsidRPr="00F41B06">
        <w:rPr>
          <w:b/>
          <w:bCs/>
        </w:rPr>
        <w:t>Hydrography</w:t>
      </w:r>
      <w:r w:rsidRPr="00F41B06">
        <w:t xml:space="preserve"> – Mapping and studying bodies of water for navigation.</w:t>
      </w:r>
    </w:p>
    <w:p w14:paraId="55C9972C" w14:textId="77777777" w:rsidR="00BE1132" w:rsidRPr="00F41B06" w:rsidRDefault="00BE1132" w:rsidP="00BE1132">
      <w:pPr>
        <w:numPr>
          <w:ilvl w:val="0"/>
          <w:numId w:val="2"/>
        </w:numPr>
      </w:pPr>
      <w:r w:rsidRPr="00F41B06">
        <w:rPr>
          <w:b/>
          <w:bCs/>
        </w:rPr>
        <w:t>Harbor infrastructure</w:t>
      </w:r>
      <w:r w:rsidRPr="00F41B06">
        <w:t xml:space="preserve"> – Environmental modifications (like docks, breakwaters) built to support trade.</w:t>
      </w:r>
    </w:p>
    <w:p w14:paraId="31B95A16" w14:textId="77777777" w:rsidR="00BE1132" w:rsidRPr="00F41B06" w:rsidRDefault="00BE1132" w:rsidP="00BE1132">
      <w:pPr>
        <w:numPr>
          <w:ilvl w:val="0"/>
          <w:numId w:val="2"/>
        </w:numPr>
      </w:pPr>
      <w:r w:rsidRPr="00F41B06">
        <w:rPr>
          <w:b/>
          <w:bCs/>
        </w:rPr>
        <w:t>Seasonal migration (of merchants)</w:t>
      </w:r>
      <w:r w:rsidRPr="00F41B06">
        <w:t xml:space="preserve"> – When traders stay in a port city for months waiting for wind shifts.</w:t>
      </w:r>
    </w:p>
    <w:p w14:paraId="2EC1D56F" w14:textId="77777777" w:rsidR="00BE1132" w:rsidRPr="00F41B06" w:rsidRDefault="00BE1132" w:rsidP="00BE1132"/>
    <w:p w14:paraId="5D25DC30" w14:textId="77777777" w:rsidR="00BE1132" w:rsidRPr="00F41B06" w:rsidRDefault="00BE1132" w:rsidP="00BE1132">
      <w:pPr>
        <w:rPr>
          <w:b/>
          <w:bCs/>
        </w:rPr>
      </w:pPr>
      <w:r w:rsidRPr="00F41B06">
        <w:rPr>
          <w:b/>
          <w:bCs/>
        </w:rPr>
        <w:t>Background Reading</w:t>
      </w:r>
    </w:p>
    <w:p w14:paraId="107D079D" w14:textId="77777777" w:rsidR="00BE1132" w:rsidRPr="00F41B06" w:rsidRDefault="00BE1132" w:rsidP="00BE1132">
      <w:r w:rsidRPr="00F41B06">
        <w:t xml:space="preserve">The Indian Ocean is unique because of its </w:t>
      </w:r>
      <w:r w:rsidRPr="00F41B06">
        <w:rPr>
          <w:b/>
          <w:bCs/>
        </w:rPr>
        <w:t>monsoon wind system</w:t>
      </w:r>
      <w:r w:rsidRPr="00F41B06">
        <w:t>, which reverses direction on a predictable yearly cycle. This environmental pattern allowed merchants to plan long-distance voyages with remarkable accuracy. For example, sailors could leave East Africa or Arabia in the summer when the southwest monsoon blew toward India. They could return months later when the northeast monsoon blew back toward Africa and Arabia. This natural wind cycle gave the Indian Ocean an advantage over Mediterranean navigation, which did not have such predictable seasonal patterns.</w:t>
      </w:r>
    </w:p>
    <w:p w14:paraId="2799D446" w14:textId="77777777" w:rsidR="00BE1132" w:rsidRDefault="00BE1132" w:rsidP="00BE1132"/>
    <w:p w14:paraId="53714AC9" w14:textId="77777777" w:rsidR="00BE1132" w:rsidRPr="00F41B06" w:rsidRDefault="00BE1132" w:rsidP="00BE1132">
      <w:r w:rsidRPr="00F41B06">
        <w:t xml:space="preserve">Environmental knowledge shaped the locations of major port cities. Cities like </w:t>
      </w:r>
      <w:r w:rsidRPr="00F41B06">
        <w:rPr>
          <w:b/>
          <w:bCs/>
        </w:rPr>
        <w:t>Calicut, Kilwa, Mogadishu, Aden, Malacca, and Guangzhou</w:t>
      </w:r>
      <w:r w:rsidRPr="00F41B06">
        <w:t xml:space="preserve"> were situated where monsoon winds, water currents, and coastal geography created safe anchorages and efficient routes. Merchants waited months in these ports, leading to greater cultural interaction and economic growth. Their stay encouraged the building of inns, warehouses, docks, and markets—all of which further shaped the environment.</w:t>
      </w:r>
    </w:p>
    <w:p w14:paraId="3C4ED431" w14:textId="77777777" w:rsidR="00BE1132" w:rsidRPr="00F41B06" w:rsidRDefault="00BE1132" w:rsidP="00BE1132">
      <w:r w:rsidRPr="00F41B06">
        <w:t xml:space="preserve">Humans also modified their environments to support trade. Rulers invested in dredging harbors, constructing seawalls, and building storage facilities. Over time, the environment and human societies became deeply interconnected, with each shaping the other. Trade was possible </w:t>
      </w:r>
      <w:r w:rsidRPr="00F41B06">
        <w:rPr>
          <w:b/>
          <w:bCs/>
        </w:rPr>
        <w:t>because</w:t>
      </w:r>
      <w:r w:rsidRPr="00F41B06">
        <w:t xml:space="preserve"> of the monsoons—but it flourished </w:t>
      </w:r>
      <w:r w:rsidRPr="00F41B06">
        <w:rPr>
          <w:b/>
          <w:bCs/>
        </w:rPr>
        <w:t>because</w:t>
      </w:r>
      <w:r w:rsidRPr="00F41B06">
        <w:t xml:space="preserve"> humans learned to use that environmental system to their advantage.</w:t>
      </w:r>
    </w:p>
    <w:p w14:paraId="372F271B" w14:textId="77777777" w:rsidR="00BE1132" w:rsidRPr="00F41B06" w:rsidRDefault="00BE1132" w:rsidP="00BE1132"/>
    <w:p w14:paraId="26FBFF57" w14:textId="77777777" w:rsidR="00BE1132" w:rsidRPr="00F41B06" w:rsidRDefault="00BE1132" w:rsidP="00BE1132">
      <w:pPr>
        <w:rPr>
          <w:b/>
          <w:bCs/>
          <w:color w:val="EE0000"/>
        </w:rPr>
      </w:pPr>
      <w:r w:rsidRPr="00F41B06">
        <w:rPr>
          <w:b/>
          <w:bCs/>
          <w:color w:val="EE0000"/>
        </w:rPr>
        <w:t>Primary Sources</w:t>
      </w:r>
    </w:p>
    <w:p w14:paraId="2C7F7FDA" w14:textId="77777777" w:rsidR="00BE1132" w:rsidRPr="00AB777F" w:rsidRDefault="00BE1132" w:rsidP="00BE1132">
      <w:r w:rsidRPr="00AB777F">
        <w:t>For this topic, two excellent and historically grounded public-domain sources are:</w:t>
      </w:r>
    </w:p>
    <w:p w14:paraId="3258A078" w14:textId="77777777" w:rsidR="00BE1132" w:rsidRPr="00AB777F" w:rsidRDefault="00BE1132" w:rsidP="00BE1132">
      <w:pPr>
        <w:numPr>
          <w:ilvl w:val="0"/>
          <w:numId w:val="8"/>
        </w:numPr>
      </w:pPr>
      <w:r w:rsidRPr="00AB777F">
        <w:rPr>
          <w:b/>
          <w:bCs/>
        </w:rPr>
        <w:t xml:space="preserve">The </w:t>
      </w:r>
      <w:r w:rsidRPr="00AB777F">
        <w:rPr>
          <w:b/>
          <w:bCs/>
          <w:i/>
          <w:iCs/>
        </w:rPr>
        <w:t>Periplus of the Erythraean Sea</w:t>
      </w:r>
      <w:r w:rsidRPr="00AB777F">
        <w:t xml:space="preserve"> (1st century CE) — an early but highly accurate maritime manual describing monsoons used throughout the medieval and early modern Indian Ocean world.</w:t>
      </w:r>
      <w:r w:rsidRPr="00AB777F">
        <w:br/>
        <w:t>(Still used in AP textbooks as evidence for long-term continuity of monsoon navigation.)</w:t>
      </w:r>
    </w:p>
    <w:p w14:paraId="0D10E002" w14:textId="77777777" w:rsidR="00BE1132" w:rsidRPr="00AB777F" w:rsidRDefault="00BE1132" w:rsidP="00BE1132">
      <w:pPr>
        <w:numPr>
          <w:ilvl w:val="0"/>
          <w:numId w:val="8"/>
        </w:numPr>
      </w:pPr>
      <w:r w:rsidRPr="00AB777F">
        <w:rPr>
          <w:b/>
          <w:bCs/>
        </w:rPr>
        <w:t xml:space="preserve">Ibn Majid, </w:t>
      </w:r>
      <w:r w:rsidRPr="00AB777F">
        <w:rPr>
          <w:b/>
          <w:bCs/>
          <w:i/>
          <w:iCs/>
        </w:rPr>
        <w:t>Book of Useful Information on the Principles and Rules of Navigation</w:t>
      </w:r>
      <w:r w:rsidRPr="00AB777F">
        <w:t xml:space="preserve"> (15th century) — a master Arab navigator describing monsoon patterns and environmental knowledge crucial for Indian Ocean travel.</w:t>
      </w:r>
    </w:p>
    <w:p w14:paraId="5B6E59FB" w14:textId="77777777" w:rsidR="00BE1132" w:rsidRDefault="00BE1132" w:rsidP="00BE1132"/>
    <w:p w14:paraId="32533CBF" w14:textId="77777777" w:rsidR="00BE1132" w:rsidRDefault="00BE1132" w:rsidP="00BE1132"/>
    <w:p w14:paraId="5BCE1339" w14:textId="77777777" w:rsidR="00BE1132" w:rsidRPr="00F41B06" w:rsidRDefault="00BE1132" w:rsidP="00BE1132"/>
    <w:p w14:paraId="337EE74C" w14:textId="77777777" w:rsidR="00BE1132" w:rsidRPr="00071882" w:rsidRDefault="00BE1132" w:rsidP="00BE1132">
      <w:pPr>
        <w:rPr>
          <w:b/>
          <w:bCs/>
        </w:rPr>
      </w:pPr>
      <w:r w:rsidRPr="00071882">
        <w:rPr>
          <w:b/>
          <w:bCs/>
        </w:rPr>
        <w:lastRenderedPageBreak/>
        <w:t xml:space="preserve">Primary Source 1 — </w:t>
      </w:r>
      <w:r w:rsidRPr="00071882">
        <w:rPr>
          <w:b/>
          <w:bCs/>
          <w:i/>
          <w:iCs/>
        </w:rPr>
        <w:t>Periplus of the Erythraean Sea</w:t>
      </w:r>
      <w:r w:rsidRPr="00071882">
        <w:rPr>
          <w:b/>
          <w:bCs/>
        </w:rPr>
        <w:t xml:space="preserve"> (1st c. CE), on Monsoon Winds</w:t>
      </w:r>
    </w:p>
    <w:p w14:paraId="267C24C7" w14:textId="77777777" w:rsidR="00BE1132" w:rsidRPr="00071882" w:rsidRDefault="00BE1132" w:rsidP="00BE1132">
      <w:r w:rsidRPr="00071882">
        <w:rPr>
          <w:b/>
          <w:bCs/>
        </w:rPr>
        <w:t>Link:</w:t>
      </w:r>
      <w:r w:rsidRPr="00071882">
        <w:t xml:space="preserve"> </w:t>
      </w:r>
      <w:hyperlink r:id="rId7" w:history="1">
        <w:r w:rsidRPr="00071882">
          <w:rPr>
            <w:rStyle w:val="Hyperlink"/>
          </w:rPr>
          <w:t>https://sourcebooks.fordham.edu/ancient/periplus.asp</w:t>
        </w:r>
      </w:hyperlink>
      <w:r>
        <w:t xml:space="preserve"> </w:t>
      </w:r>
    </w:p>
    <w:p w14:paraId="039BBBCA" w14:textId="77777777" w:rsidR="00BE1132" w:rsidRPr="00071882" w:rsidRDefault="00BE1132" w:rsidP="00BE1132">
      <w:r w:rsidRPr="00071882">
        <w:t>In these seas the winds follow a regular pattern, and those who journey to the regions of India must wait for the blowing of the western winds. These winds begin in the month of July and continue steadily, carrying ships swiftly toward the coast of India. Those who set out with these winds may cross the sea in safety, for the breezes are constant and favorable, guiding the vessels directly to their destination.</w:t>
      </w:r>
    </w:p>
    <w:p w14:paraId="087FF187" w14:textId="77777777" w:rsidR="00BE1132" w:rsidRDefault="00BE1132" w:rsidP="00BE1132"/>
    <w:p w14:paraId="2F6183E9" w14:textId="77777777" w:rsidR="00BE1132" w:rsidRPr="00071882" w:rsidRDefault="00BE1132" w:rsidP="00BE1132">
      <w:r w:rsidRPr="00071882">
        <w:t xml:space="preserve">For the return voyage, the mariner must remain in India until the winds change. In the month of </w:t>
      </w:r>
      <w:proofErr w:type="gramStart"/>
      <w:r w:rsidRPr="00071882">
        <w:t>December</w:t>
      </w:r>
      <w:proofErr w:type="gramEnd"/>
      <w:r w:rsidRPr="00071882">
        <w:t xml:space="preserve"> the eastern winds begin to blow with equal steadiness. With these winds the ship is </w:t>
      </w:r>
      <w:proofErr w:type="gramStart"/>
      <w:r w:rsidRPr="00071882">
        <w:t>borne</w:t>
      </w:r>
      <w:proofErr w:type="gramEnd"/>
      <w:r w:rsidRPr="00071882">
        <w:t xml:space="preserve"> back toward the coast of Africa or Arabia in a short time. </w:t>
      </w:r>
      <w:proofErr w:type="gramStart"/>
      <w:r w:rsidRPr="00071882">
        <w:t>Thus</w:t>
      </w:r>
      <w:proofErr w:type="gramEnd"/>
      <w:r w:rsidRPr="00071882">
        <w:t xml:space="preserve"> the whole navigation of the sea depends upon the knowledge of these winds, and the merchants who understand them gain great advantage in their voyages.</w:t>
      </w:r>
    </w:p>
    <w:p w14:paraId="4B0E6081" w14:textId="77777777" w:rsidR="00BE1132" w:rsidRDefault="00BE1132" w:rsidP="00BE1132">
      <w:pPr>
        <w:rPr>
          <w:b/>
          <w:bCs/>
        </w:rPr>
      </w:pPr>
    </w:p>
    <w:p w14:paraId="01990D0F" w14:textId="77777777" w:rsidR="00BE1132" w:rsidRPr="00071882" w:rsidRDefault="00BE1132" w:rsidP="00BE1132">
      <w:r w:rsidRPr="00071882">
        <w:rPr>
          <w:b/>
          <w:bCs/>
        </w:rPr>
        <w:t>Why this matters:</w:t>
      </w:r>
      <w:r w:rsidRPr="00071882">
        <w:br/>
        <w:t>Although written much earlier than 1200, this source reveals the long-standing environmental patterns—especially monsoons—that shaped Indian Ocean trade. These same predictable winds continued to structure trade between 1200 and 1450, demonstrating important continuity in environmental knowledge.</w:t>
      </w:r>
    </w:p>
    <w:p w14:paraId="6796A3E8" w14:textId="77777777" w:rsidR="00BE1132" w:rsidRDefault="00BE1132" w:rsidP="00BE1132">
      <w:pPr>
        <w:rPr>
          <w:b/>
          <w:bCs/>
        </w:rPr>
      </w:pPr>
    </w:p>
    <w:p w14:paraId="191AE29C" w14:textId="77777777" w:rsidR="00BE1132" w:rsidRPr="00071882" w:rsidRDefault="00BE1132" w:rsidP="00BE1132">
      <w:r w:rsidRPr="00071882">
        <w:rPr>
          <w:b/>
          <w:bCs/>
        </w:rPr>
        <w:t>Analysis Questions:</w:t>
      </w:r>
    </w:p>
    <w:p w14:paraId="37744C1F" w14:textId="77777777" w:rsidR="00BE1132" w:rsidRPr="00071882" w:rsidRDefault="00BE1132" w:rsidP="00BE1132">
      <w:pPr>
        <w:numPr>
          <w:ilvl w:val="0"/>
          <w:numId w:val="9"/>
        </w:numPr>
      </w:pPr>
      <w:r w:rsidRPr="00071882">
        <w:t>How does the author describe the relationship between wind patterns and trade?</w:t>
      </w:r>
    </w:p>
    <w:p w14:paraId="039905C0" w14:textId="77777777" w:rsidR="00BE1132" w:rsidRPr="00071882" w:rsidRDefault="00BE1132" w:rsidP="00BE1132">
      <w:pPr>
        <w:numPr>
          <w:ilvl w:val="0"/>
          <w:numId w:val="9"/>
        </w:numPr>
      </w:pPr>
      <w:r w:rsidRPr="00071882">
        <w:t>In what ways would knowledge of monsoon timing shape economic activity in the region?</w:t>
      </w:r>
    </w:p>
    <w:p w14:paraId="207E4AFA" w14:textId="77777777" w:rsidR="00BE1132" w:rsidRPr="00071882" w:rsidRDefault="00BE1132" w:rsidP="00BE1132">
      <w:pPr>
        <w:numPr>
          <w:ilvl w:val="0"/>
          <w:numId w:val="9"/>
        </w:numPr>
      </w:pPr>
      <w:r w:rsidRPr="00071882">
        <w:t>How does this source help explain why Indian Ocean trade routes persisted for centuries?</w:t>
      </w:r>
    </w:p>
    <w:p w14:paraId="280F2373" w14:textId="77777777" w:rsidR="00BE1132" w:rsidRDefault="00BE1132" w:rsidP="00BE1132"/>
    <w:p w14:paraId="3233E1C4" w14:textId="77777777" w:rsidR="00BE1132" w:rsidRPr="00071882" w:rsidRDefault="00BE1132" w:rsidP="00BE1132">
      <w:pPr>
        <w:rPr>
          <w:b/>
          <w:bCs/>
        </w:rPr>
      </w:pPr>
      <w:r w:rsidRPr="00071882">
        <w:rPr>
          <w:b/>
          <w:bCs/>
        </w:rPr>
        <w:t xml:space="preserve">Primary Source 2 — Ahmad Ibn Majid, </w:t>
      </w:r>
      <w:r w:rsidRPr="00071882">
        <w:rPr>
          <w:b/>
          <w:bCs/>
          <w:i/>
          <w:iCs/>
        </w:rPr>
        <w:t>Book of Useful Information</w:t>
      </w:r>
      <w:r w:rsidRPr="00071882">
        <w:rPr>
          <w:b/>
          <w:bCs/>
        </w:rPr>
        <w:t xml:space="preserve"> (late 1400s)</w:t>
      </w:r>
    </w:p>
    <w:p w14:paraId="0B68E975" w14:textId="77777777" w:rsidR="00BE1132" w:rsidRPr="00071882" w:rsidRDefault="00BE1132" w:rsidP="00BE1132">
      <w:r w:rsidRPr="00071882">
        <w:rPr>
          <w:b/>
          <w:bCs/>
        </w:rPr>
        <w:t>Link:</w:t>
      </w:r>
      <w:r w:rsidRPr="00071882">
        <w:t xml:space="preserve"> </w:t>
      </w:r>
      <w:hyperlink r:id="rId8" w:history="1">
        <w:r w:rsidRPr="00071882">
          <w:rPr>
            <w:rStyle w:val="Hyperlink"/>
          </w:rPr>
          <w:t>https://sourcebooks.fordham.edu/source/1500ibnmajid.asp</w:t>
        </w:r>
      </w:hyperlink>
      <w:r>
        <w:t xml:space="preserve"> </w:t>
      </w:r>
    </w:p>
    <w:p w14:paraId="52D0EB65" w14:textId="77777777" w:rsidR="00BE1132" w:rsidRPr="00071882" w:rsidRDefault="00BE1132" w:rsidP="00BE1132"/>
    <w:p w14:paraId="33E35CE1" w14:textId="77777777" w:rsidR="00BE1132" w:rsidRPr="00071882" w:rsidRDefault="00BE1132" w:rsidP="00BE1132">
      <w:r w:rsidRPr="00071882">
        <w:t>The seaman who desires to cross the Indian Ocean must know the seasons of the winds, for in each month the sea has its own character. When the north winds blow, the waters are troubled and the voyage is difficult, but when the winds from the south and west begin, the seas are calm and the passage becomes easy. The experienced navigator sets out only when the winds are favorable, choosing his time so that he may reach his destination with certainty.</w:t>
      </w:r>
    </w:p>
    <w:p w14:paraId="346EFFC0" w14:textId="77777777" w:rsidR="00BE1132" w:rsidRDefault="00BE1132" w:rsidP="00BE1132"/>
    <w:p w14:paraId="215644B0" w14:textId="77777777" w:rsidR="00BE1132" w:rsidRPr="00071882" w:rsidRDefault="00BE1132" w:rsidP="00BE1132">
      <w:r w:rsidRPr="00071882">
        <w:t>The wise pilot studies the courses of the stars and the rising of certain constellations, for these signs reveal the coming of the winds and the changes of the seasons. By observing these things, the sailor is not deceived, and he is able to guide the ship safely. Thus, the mastery of the sea belongs to those who understand the winds, the stars, and the ways of the waters, and with this knowledge the peoples of the ocean have long conducted their trade.</w:t>
      </w:r>
    </w:p>
    <w:p w14:paraId="0595E8E9" w14:textId="77777777" w:rsidR="00BE1132" w:rsidRDefault="00BE1132" w:rsidP="00BE1132">
      <w:pPr>
        <w:rPr>
          <w:b/>
          <w:bCs/>
        </w:rPr>
      </w:pPr>
    </w:p>
    <w:p w14:paraId="68C1EFB6" w14:textId="77777777" w:rsidR="00BE1132" w:rsidRDefault="00BE1132" w:rsidP="00BE1132">
      <w:pPr>
        <w:rPr>
          <w:b/>
          <w:bCs/>
        </w:rPr>
      </w:pPr>
    </w:p>
    <w:p w14:paraId="30E4BB53" w14:textId="77777777" w:rsidR="00BE1132" w:rsidRDefault="00BE1132" w:rsidP="00BE1132">
      <w:pPr>
        <w:rPr>
          <w:b/>
          <w:bCs/>
        </w:rPr>
      </w:pPr>
    </w:p>
    <w:p w14:paraId="6314E55F" w14:textId="77777777" w:rsidR="00BE1132" w:rsidRPr="00071882" w:rsidRDefault="00BE1132" w:rsidP="00BE1132">
      <w:r w:rsidRPr="00071882">
        <w:rPr>
          <w:b/>
          <w:bCs/>
        </w:rPr>
        <w:lastRenderedPageBreak/>
        <w:t>Why this matters:</w:t>
      </w:r>
      <w:r w:rsidRPr="00071882">
        <w:br/>
        <w:t>Ibn Majid was one of the most renowned navigators of the Indian Ocean world. His description highlights the level of scientific and environmental knowledge required for successful long-distance maritime trade. This directly supports the key concept that environmental understanding enabled the expansion and intensification of trade.</w:t>
      </w:r>
    </w:p>
    <w:p w14:paraId="33B0463A" w14:textId="77777777" w:rsidR="00BE1132" w:rsidRDefault="00BE1132" w:rsidP="00BE1132">
      <w:pPr>
        <w:rPr>
          <w:b/>
          <w:bCs/>
        </w:rPr>
      </w:pPr>
    </w:p>
    <w:p w14:paraId="0C82FB4F" w14:textId="77777777" w:rsidR="00BE1132" w:rsidRPr="00071882" w:rsidRDefault="00BE1132" w:rsidP="00BE1132">
      <w:r w:rsidRPr="00071882">
        <w:rPr>
          <w:b/>
          <w:bCs/>
        </w:rPr>
        <w:t>Analysis Questions:</w:t>
      </w:r>
    </w:p>
    <w:p w14:paraId="17EFD02E" w14:textId="77777777" w:rsidR="00BE1132" w:rsidRPr="00071882" w:rsidRDefault="00BE1132" w:rsidP="00BE1132">
      <w:pPr>
        <w:numPr>
          <w:ilvl w:val="0"/>
          <w:numId w:val="10"/>
        </w:numPr>
      </w:pPr>
      <w:r w:rsidRPr="00071882">
        <w:t>How does Ibn Majid describe the skills required for successful navigation?</w:t>
      </w:r>
    </w:p>
    <w:p w14:paraId="66123D51" w14:textId="77777777" w:rsidR="00BE1132" w:rsidRPr="00071882" w:rsidRDefault="00BE1132" w:rsidP="00BE1132">
      <w:pPr>
        <w:numPr>
          <w:ilvl w:val="0"/>
          <w:numId w:val="10"/>
        </w:numPr>
      </w:pPr>
      <w:r w:rsidRPr="00071882">
        <w:t>Why would this environmental knowledge be essential for merchants and sailors?</w:t>
      </w:r>
    </w:p>
    <w:p w14:paraId="64C726A3" w14:textId="77777777" w:rsidR="00BE1132" w:rsidRPr="00071882" w:rsidRDefault="00BE1132" w:rsidP="00BE1132">
      <w:pPr>
        <w:numPr>
          <w:ilvl w:val="0"/>
          <w:numId w:val="10"/>
        </w:numPr>
      </w:pPr>
      <w:r w:rsidRPr="00071882">
        <w:t>How does this source reinforce the idea of continuity in Indian Ocean trade practices?</w:t>
      </w:r>
    </w:p>
    <w:p w14:paraId="47222FBA" w14:textId="77777777" w:rsidR="00BE1132" w:rsidRDefault="00BE1132" w:rsidP="00BE1132"/>
    <w:p w14:paraId="058DDDB9" w14:textId="77777777" w:rsidR="00BE1132" w:rsidRPr="00F41B06" w:rsidRDefault="00BE1132" w:rsidP="00BE1132">
      <w:pPr>
        <w:rPr>
          <w:b/>
          <w:bCs/>
        </w:rPr>
      </w:pPr>
      <w:r w:rsidRPr="00F41B06">
        <w:rPr>
          <w:b/>
          <w:bCs/>
        </w:rPr>
        <w:t>AP Skill-Aligned Activity</w:t>
      </w:r>
    </w:p>
    <w:p w14:paraId="2E7FABF2" w14:textId="77777777" w:rsidR="00BE1132" w:rsidRPr="00F41B06" w:rsidRDefault="00BE1132" w:rsidP="00BE1132">
      <w:pPr>
        <w:rPr>
          <w:b/>
          <w:bCs/>
        </w:rPr>
      </w:pPr>
      <w:r w:rsidRPr="00F41B06">
        <w:rPr>
          <w:b/>
          <w:bCs/>
        </w:rPr>
        <w:t>Environmental Adaptation Chart</w:t>
      </w:r>
    </w:p>
    <w:p w14:paraId="72F41D0E" w14:textId="77777777" w:rsidR="00BE1132" w:rsidRPr="00F41B06" w:rsidRDefault="00BE1132" w:rsidP="00BE1132">
      <w:r w:rsidRPr="00F41B06">
        <w:t>Fill in the chart using the lesson and sources.</w:t>
      </w:r>
    </w:p>
    <w:tbl>
      <w:tblPr>
        <w:tblStyle w:val="PlainTable1"/>
        <w:tblW w:w="0" w:type="auto"/>
        <w:tblLook w:val="04A0" w:firstRow="1" w:lastRow="0" w:firstColumn="1" w:lastColumn="0" w:noHBand="0" w:noVBand="1"/>
      </w:tblPr>
      <w:tblGrid>
        <w:gridCol w:w="2139"/>
        <w:gridCol w:w="2089"/>
        <w:gridCol w:w="2853"/>
        <w:gridCol w:w="1935"/>
      </w:tblGrid>
      <w:tr w:rsidR="00BE1132" w:rsidRPr="00F41B06" w14:paraId="5497B275"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BA07E" w14:textId="77777777" w:rsidR="00BE1132" w:rsidRPr="00F41B06" w:rsidRDefault="00BE1132" w:rsidP="004D02C9">
            <w:pPr>
              <w:rPr>
                <w:sz w:val="22"/>
                <w:szCs w:val="22"/>
              </w:rPr>
            </w:pPr>
            <w:r w:rsidRPr="00F41B06">
              <w:rPr>
                <w:sz w:val="22"/>
                <w:szCs w:val="22"/>
              </w:rPr>
              <w:t>Environmental Factor</w:t>
            </w:r>
          </w:p>
        </w:tc>
        <w:tc>
          <w:tcPr>
            <w:tcW w:w="0" w:type="auto"/>
            <w:hideMark/>
          </w:tcPr>
          <w:p w14:paraId="4B18C5BC"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How Sailors Adapted</w:t>
            </w:r>
          </w:p>
        </w:tc>
        <w:tc>
          <w:tcPr>
            <w:tcW w:w="0" w:type="auto"/>
            <w:hideMark/>
          </w:tcPr>
          <w:p w14:paraId="10668D79"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How Cities Adapted</w:t>
            </w:r>
          </w:p>
        </w:tc>
        <w:tc>
          <w:tcPr>
            <w:tcW w:w="0" w:type="auto"/>
            <w:hideMark/>
          </w:tcPr>
          <w:p w14:paraId="494E1C12"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rPr>
                <w:sz w:val="22"/>
                <w:szCs w:val="22"/>
              </w:rPr>
            </w:pPr>
            <w:r w:rsidRPr="00F41B06">
              <w:rPr>
                <w:sz w:val="22"/>
                <w:szCs w:val="22"/>
              </w:rPr>
              <w:t>Effects on Exchange</w:t>
            </w:r>
          </w:p>
        </w:tc>
      </w:tr>
      <w:tr w:rsidR="00BE1132" w:rsidRPr="00F41B06" w14:paraId="34983D33"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AA61D20" w14:textId="77777777" w:rsidR="00BE1132" w:rsidRPr="00F41B06" w:rsidRDefault="00BE1132" w:rsidP="004D02C9">
            <w:pPr>
              <w:rPr>
                <w:b w:val="0"/>
                <w:bCs w:val="0"/>
                <w:sz w:val="22"/>
                <w:szCs w:val="22"/>
              </w:rPr>
            </w:pPr>
            <w:r w:rsidRPr="00F41B06">
              <w:rPr>
                <w:b w:val="0"/>
                <w:bCs w:val="0"/>
                <w:sz w:val="22"/>
                <w:szCs w:val="22"/>
              </w:rPr>
              <w:t>Monsoon winds</w:t>
            </w:r>
          </w:p>
        </w:tc>
        <w:tc>
          <w:tcPr>
            <w:tcW w:w="0" w:type="auto"/>
            <w:hideMark/>
          </w:tcPr>
          <w:p w14:paraId="31B840AC"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Timed voyages seasonally</w:t>
            </w:r>
          </w:p>
        </w:tc>
        <w:tc>
          <w:tcPr>
            <w:tcW w:w="0" w:type="auto"/>
            <w:hideMark/>
          </w:tcPr>
          <w:p w14:paraId="0495DD7B"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Seasonal port preparations</w:t>
            </w:r>
          </w:p>
        </w:tc>
        <w:tc>
          <w:tcPr>
            <w:tcW w:w="0" w:type="auto"/>
            <w:hideMark/>
          </w:tcPr>
          <w:p w14:paraId="045E66BE"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Increased trade volume</w:t>
            </w:r>
          </w:p>
        </w:tc>
      </w:tr>
      <w:tr w:rsidR="00BE1132" w:rsidRPr="00F41B06" w14:paraId="4AA18636"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708D84" w14:textId="77777777" w:rsidR="00BE1132" w:rsidRPr="00F41B06" w:rsidRDefault="00BE1132" w:rsidP="004D02C9">
            <w:pPr>
              <w:rPr>
                <w:b w:val="0"/>
                <w:bCs w:val="0"/>
                <w:sz w:val="22"/>
                <w:szCs w:val="22"/>
              </w:rPr>
            </w:pPr>
            <w:r w:rsidRPr="00F41B06">
              <w:rPr>
                <w:b w:val="0"/>
                <w:bCs w:val="0"/>
                <w:sz w:val="22"/>
                <w:szCs w:val="22"/>
              </w:rPr>
              <w:t>Coastal geography</w:t>
            </w:r>
          </w:p>
        </w:tc>
        <w:tc>
          <w:tcPr>
            <w:tcW w:w="0" w:type="auto"/>
            <w:hideMark/>
          </w:tcPr>
          <w:p w14:paraId="2BF1DF70"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Chose safe harbors</w:t>
            </w:r>
          </w:p>
        </w:tc>
        <w:tc>
          <w:tcPr>
            <w:tcW w:w="0" w:type="auto"/>
            <w:hideMark/>
          </w:tcPr>
          <w:p w14:paraId="7915A766"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Built docks/warehouses</w:t>
            </w:r>
          </w:p>
        </w:tc>
        <w:tc>
          <w:tcPr>
            <w:tcW w:w="0" w:type="auto"/>
            <w:hideMark/>
          </w:tcPr>
          <w:p w14:paraId="4EC3DA7B"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Growth of port cities</w:t>
            </w:r>
          </w:p>
        </w:tc>
      </w:tr>
      <w:tr w:rsidR="00BE1132" w:rsidRPr="00F41B06" w14:paraId="76399076"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A6A42E" w14:textId="77777777" w:rsidR="00BE1132" w:rsidRPr="00F41B06" w:rsidRDefault="00BE1132" w:rsidP="004D02C9">
            <w:pPr>
              <w:rPr>
                <w:b w:val="0"/>
                <w:bCs w:val="0"/>
                <w:sz w:val="22"/>
                <w:szCs w:val="22"/>
              </w:rPr>
            </w:pPr>
            <w:r w:rsidRPr="00F41B06">
              <w:rPr>
                <w:b w:val="0"/>
                <w:bCs w:val="0"/>
                <w:sz w:val="22"/>
                <w:szCs w:val="22"/>
              </w:rPr>
              <w:t>Currents &amp; tides</w:t>
            </w:r>
          </w:p>
        </w:tc>
        <w:tc>
          <w:tcPr>
            <w:tcW w:w="0" w:type="auto"/>
            <w:hideMark/>
          </w:tcPr>
          <w:p w14:paraId="60F53507"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Studied patterns</w:t>
            </w:r>
          </w:p>
        </w:tc>
        <w:tc>
          <w:tcPr>
            <w:tcW w:w="0" w:type="auto"/>
            <w:hideMark/>
          </w:tcPr>
          <w:p w14:paraId="3A002FD9"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Built breakwaters/lighthouses</w:t>
            </w:r>
          </w:p>
        </w:tc>
        <w:tc>
          <w:tcPr>
            <w:tcW w:w="0" w:type="auto"/>
            <w:hideMark/>
          </w:tcPr>
          <w:p w14:paraId="34387DA9"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rPr>
                <w:sz w:val="22"/>
                <w:szCs w:val="22"/>
              </w:rPr>
            </w:pPr>
            <w:r w:rsidRPr="00F41B06">
              <w:rPr>
                <w:sz w:val="22"/>
                <w:szCs w:val="22"/>
              </w:rPr>
              <w:t>Safer navigation</w:t>
            </w:r>
          </w:p>
        </w:tc>
      </w:tr>
      <w:tr w:rsidR="00BE1132" w:rsidRPr="00F41B06" w14:paraId="30524AF6"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967F76E" w14:textId="77777777" w:rsidR="00BE1132" w:rsidRPr="00F41B06" w:rsidRDefault="00BE1132" w:rsidP="004D02C9">
            <w:pPr>
              <w:rPr>
                <w:b w:val="0"/>
                <w:bCs w:val="0"/>
                <w:sz w:val="22"/>
                <w:szCs w:val="22"/>
              </w:rPr>
            </w:pPr>
            <w:r w:rsidRPr="00F41B06">
              <w:rPr>
                <w:b w:val="0"/>
                <w:bCs w:val="0"/>
                <w:sz w:val="22"/>
                <w:szCs w:val="22"/>
              </w:rPr>
              <w:t>Climate patterns</w:t>
            </w:r>
          </w:p>
        </w:tc>
        <w:tc>
          <w:tcPr>
            <w:tcW w:w="0" w:type="auto"/>
            <w:hideMark/>
          </w:tcPr>
          <w:p w14:paraId="448BF47A"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Stayed months in ports</w:t>
            </w:r>
          </w:p>
        </w:tc>
        <w:tc>
          <w:tcPr>
            <w:tcW w:w="0" w:type="auto"/>
            <w:hideMark/>
          </w:tcPr>
          <w:p w14:paraId="482ECB08"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Supported lodging &amp; markets</w:t>
            </w:r>
          </w:p>
        </w:tc>
        <w:tc>
          <w:tcPr>
            <w:tcW w:w="0" w:type="auto"/>
            <w:hideMark/>
          </w:tcPr>
          <w:p w14:paraId="462FBC29"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rPr>
                <w:sz w:val="22"/>
                <w:szCs w:val="22"/>
              </w:rPr>
            </w:pPr>
            <w:r w:rsidRPr="00F41B06">
              <w:rPr>
                <w:sz w:val="22"/>
                <w:szCs w:val="22"/>
              </w:rPr>
              <w:t>Cultural interaction</w:t>
            </w:r>
          </w:p>
        </w:tc>
      </w:tr>
    </w:tbl>
    <w:p w14:paraId="60127F94" w14:textId="77777777" w:rsidR="00BE1132" w:rsidRDefault="00BE1132" w:rsidP="00BE1132"/>
    <w:p w14:paraId="40B54428" w14:textId="77777777" w:rsidR="00BE1132" w:rsidRPr="00F41B06" w:rsidRDefault="00BE1132" w:rsidP="00BE1132">
      <w:r>
        <w:t>W</w:t>
      </w:r>
      <w:r w:rsidRPr="00F41B06">
        <w:t xml:space="preserve">rite </w:t>
      </w:r>
      <w:r w:rsidRPr="00F41B06">
        <w:rPr>
          <w:b/>
          <w:bCs/>
        </w:rPr>
        <w:t>5–7 sentences</w:t>
      </w:r>
      <w:r w:rsidRPr="00F41B06">
        <w:t xml:space="preserve"> explaining how environmental understanding shaped Indian Ocean networks.</w:t>
      </w:r>
    </w:p>
    <w:p w14:paraId="050481E2" w14:textId="77777777" w:rsidR="00BE1132" w:rsidRDefault="00BE1132" w:rsidP="00BE1132"/>
    <w:p w14:paraId="494D160D" w14:textId="77777777" w:rsidR="00BE1132" w:rsidRPr="00F41B06" w:rsidRDefault="00BE1132" w:rsidP="00BE1132">
      <w:pPr>
        <w:rPr>
          <w:b/>
          <w:bCs/>
          <w:color w:val="EE0000"/>
        </w:rPr>
      </w:pPr>
      <w:r w:rsidRPr="00F41B06">
        <w:rPr>
          <w:b/>
          <w:bCs/>
          <w:color w:val="EE0000"/>
        </w:rPr>
        <w:t>Environment as a Driver of Exchange</w:t>
      </w:r>
    </w:p>
    <w:tbl>
      <w:tblPr>
        <w:tblStyle w:val="PlainTable1"/>
        <w:tblW w:w="0" w:type="auto"/>
        <w:tblLook w:val="04A0" w:firstRow="1" w:lastRow="0" w:firstColumn="1" w:lastColumn="0" w:noHBand="0" w:noVBand="1"/>
      </w:tblPr>
      <w:tblGrid>
        <w:gridCol w:w="2440"/>
        <w:gridCol w:w="3391"/>
        <w:gridCol w:w="3185"/>
      </w:tblGrid>
      <w:tr w:rsidR="00BE1132" w:rsidRPr="00F41B06" w14:paraId="2ED07482" w14:textId="77777777" w:rsidTr="004D0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53D7E6" w14:textId="77777777" w:rsidR="00BE1132" w:rsidRPr="00F41B06" w:rsidRDefault="00BE1132" w:rsidP="004D02C9">
            <w:r w:rsidRPr="00F41B06">
              <w:t>Role of Environment</w:t>
            </w:r>
          </w:p>
        </w:tc>
        <w:tc>
          <w:tcPr>
            <w:tcW w:w="0" w:type="auto"/>
            <w:hideMark/>
          </w:tcPr>
          <w:p w14:paraId="048E70F8"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pPr>
            <w:r w:rsidRPr="00F41B06">
              <w:t>Example</w:t>
            </w:r>
          </w:p>
        </w:tc>
        <w:tc>
          <w:tcPr>
            <w:tcW w:w="0" w:type="auto"/>
            <w:hideMark/>
          </w:tcPr>
          <w:p w14:paraId="67908879" w14:textId="77777777" w:rsidR="00BE1132" w:rsidRPr="00F41B06" w:rsidRDefault="00BE1132" w:rsidP="004D02C9">
            <w:pPr>
              <w:cnfStyle w:val="100000000000" w:firstRow="1" w:lastRow="0" w:firstColumn="0" w:lastColumn="0" w:oddVBand="0" w:evenVBand="0" w:oddHBand="0" w:evenHBand="0" w:firstRowFirstColumn="0" w:firstRowLastColumn="0" w:lastRowFirstColumn="0" w:lastRowLastColumn="0"/>
            </w:pPr>
            <w:r w:rsidRPr="00F41B06">
              <w:t>Effect on Trade</w:t>
            </w:r>
          </w:p>
        </w:tc>
      </w:tr>
      <w:tr w:rsidR="00BE1132" w:rsidRPr="00F41B06" w14:paraId="7638779A"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125DF2" w14:textId="77777777" w:rsidR="00BE1132" w:rsidRPr="00F41B06" w:rsidRDefault="00BE1132" w:rsidP="004D02C9">
            <w:pPr>
              <w:rPr>
                <w:b w:val="0"/>
                <w:bCs w:val="0"/>
              </w:rPr>
            </w:pPr>
            <w:r w:rsidRPr="00F41B06">
              <w:rPr>
                <w:b w:val="0"/>
                <w:bCs w:val="0"/>
              </w:rPr>
              <w:t>Navigation</w:t>
            </w:r>
          </w:p>
        </w:tc>
        <w:tc>
          <w:tcPr>
            <w:tcW w:w="0" w:type="auto"/>
            <w:hideMark/>
          </w:tcPr>
          <w:p w14:paraId="71AAC1A9"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t>Monsoon winds</w:t>
            </w:r>
          </w:p>
        </w:tc>
        <w:tc>
          <w:tcPr>
            <w:tcW w:w="0" w:type="auto"/>
            <w:hideMark/>
          </w:tcPr>
          <w:p w14:paraId="3ED46BCD"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t>Reliable long-distance routes</w:t>
            </w:r>
          </w:p>
        </w:tc>
      </w:tr>
      <w:tr w:rsidR="00BE1132" w:rsidRPr="00F41B06" w14:paraId="35565FA9"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5150DE" w14:textId="77777777" w:rsidR="00BE1132" w:rsidRPr="00F41B06" w:rsidRDefault="00BE1132" w:rsidP="004D02C9">
            <w:pPr>
              <w:rPr>
                <w:b w:val="0"/>
                <w:bCs w:val="0"/>
              </w:rPr>
            </w:pPr>
            <w:r w:rsidRPr="00F41B06">
              <w:rPr>
                <w:b w:val="0"/>
                <w:bCs w:val="0"/>
              </w:rPr>
              <w:t>Port location</w:t>
            </w:r>
          </w:p>
        </w:tc>
        <w:tc>
          <w:tcPr>
            <w:tcW w:w="0" w:type="auto"/>
            <w:hideMark/>
          </w:tcPr>
          <w:p w14:paraId="1D9853A8"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pPr>
            <w:r w:rsidRPr="00F41B06">
              <w:t>Natural harbors</w:t>
            </w:r>
          </w:p>
        </w:tc>
        <w:tc>
          <w:tcPr>
            <w:tcW w:w="0" w:type="auto"/>
            <w:hideMark/>
          </w:tcPr>
          <w:p w14:paraId="77CE0302"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pPr>
            <w:r w:rsidRPr="00F41B06">
              <w:t>Rise of Calicut, Kilwa, Malacca</w:t>
            </w:r>
          </w:p>
        </w:tc>
      </w:tr>
      <w:tr w:rsidR="00BE1132" w:rsidRPr="00F41B06" w14:paraId="3F995260" w14:textId="77777777" w:rsidTr="004D0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A09AA7" w14:textId="77777777" w:rsidR="00BE1132" w:rsidRPr="00F41B06" w:rsidRDefault="00BE1132" w:rsidP="004D02C9">
            <w:pPr>
              <w:rPr>
                <w:b w:val="0"/>
                <w:bCs w:val="0"/>
              </w:rPr>
            </w:pPr>
            <w:r w:rsidRPr="00F41B06">
              <w:rPr>
                <w:b w:val="0"/>
                <w:bCs w:val="0"/>
              </w:rPr>
              <w:t>Human adaptation</w:t>
            </w:r>
          </w:p>
        </w:tc>
        <w:tc>
          <w:tcPr>
            <w:tcW w:w="0" w:type="auto"/>
            <w:hideMark/>
          </w:tcPr>
          <w:p w14:paraId="2559E4B7"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t>Dredging harbors, building docks</w:t>
            </w:r>
          </w:p>
        </w:tc>
        <w:tc>
          <w:tcPr>
            <w:tcW w:w="0" w:type="auto"/>
            <w:hideMark/>
          </w:tcPr>
          <w:p w14:paraId="04A8177A" w14:textId="77777777" w:rsidR="00BE1132" w:rsidRPr="00F41B06" w:rsidRDefault="00BE1132" w:rsidP="004D02C9">
            <w:pPr>
              <w:cnfStyle w:val="000000100000" w:firstRow="0" w:lastRow="0" w:firstColumn="0" w:lastColumn="0" w:oddVBand="0" w:evenVBand="0" w:oddHBand="1" w:evenHBand="0" w:firstRowFirstColumn="0" w:firstRowLastColumn="0" w:lastRowFirstColumn="0" w:lastRowLastColumn="0"/>
            </w:pPr>
            <w:r w:rsidRPr="00F41B06">
              <w:t>Larger trade capacity</w:t>
            </w:r>
          </w:p>
        </w:tc>
      </w:tr>
      <w:tr w:rsidR="00BE1132" w:rsidRPr="00F41B06" w14:paraId="16E45C38" w14:textId="77777777" w:rsidTr="004D02C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FA0969" w14:textId="77777777" w:rsidR="00BE1132" w:rsidRPr="00F41B06" w:rsidRDefault="00BE1132" w:rsidP="004D02C9">
            <w:pPr>
              <w:rPr>
                <w:b w:val="0"/>
                <w:bCs w:val="0"/>
              </w:rPr>
            </w:pPr>
            <w:r w:rsidRPr="00F41B06">
              <w:rPr>
                <w:b w:val="0"/>
                <w:bCs w:val="0"/>
              </w:rPr>
              <w:t>Seasonal cycles</w:t>
            </w:r>
          </w:p>
        </w:tc>
        <w:tc>
          <w:tcPr>
            <w:tcW w:w="0" w:type="auto"/>
            <w:hideMark/>
          </w:tcPr>
          <w:p w14:paraId="4E47E77F"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pPr>
            <w:r w:rsidRPr="00F41B06">
              <w:t>Merchants staying months</w:t>
            </w:r>
          </w:p>
        </w:tc>
        <w:tc>
          <w:tcPr>
            <w:tcW w:w="0" w:type="auto"/>
            <w:hideMark/>
          </w:tcPr>
          <w:p w14:paraId="3788D1C6" w14:textId="77777777" w:rsidR="00BE1132" w:rsidRPr="00F41B06" w:rsidRDefault="00BE1132" w:rsidP="004D02C9">
            <w:pPr>
              <w:cnfStyle w:val="000000000000" w:firstRow="0" w:lastRow="0" w:firstColumn="0" w:lastColumn="0" w:oddVBand="0" w:evenVBand="0" w:oddHBand="0" w:evenHBand="0" w:firstRowFirstColumn="0" w:firstRowLastColumn="0" w:lastRowFirstColumn="0" w:lastRowLastColumn="0"/>
            </w:pPr>
            <w:r w:rsidRPr="00F41B06">
              <w:t>Cultural blending &amp; diasporas</w:t>
            </w:r>
          </w:p>
        </w:tc>
      </w:tr>
    </w:tbl>
    <w:p w14:paraId="51B2882A" w14:textId="77777777" w:rsidR="00BE1132" w:rsidRPr="00F41B06" w:rsidRDefault="00BE1132" w:rsidP="00BE1132"/>
    <w:p w14:paraId="491E9976" w14:textId="77777777" w:rsidR="00BE1132" w:rsidRPr="00F41B06" w:rsidRDefault="00BE1132" w:rsidP="00BE1132">
      <w:pPr>
        <w:rPr>
          <w:b/>
          <w:bCs/>
          <w:color w:val="EE0000"/>
        </w:rPr>
      </w:pPr>
      <w:r w:rsidRPr="00F41B06">
        <w:rPr>
          <w:b/>
          <w:bCs/>
          <w:color w:val="EE0000"/>
        </w:rPr>
        <w:t>CCOT / Comparison / Causation Section</w:t>
      </w:r>
    </w:p>
    <w:p w14:paraId="35F2146B" w14:textId="77777777" w:rsidR="00BE1132" w:rsidRPr="00F41B06" w:rsidRDefault="00BE1132" w:rsidP="00BE1132">
      <w:pPr>
        <w:rPr>
          <w:b/>
          <w:bCs/>
        </w:rPr>
      </w:pPr>
      <w:r w:rsidRPr="00F41B06">
        <w:rPr>
          <w:b/>
          <w:bCs/>
        </w:rPr>
        <w:t>Causation (Main Focus of LO-G)</w:t>
      </w:r>
    </w:p>
    <w:p w14:paraId="23060A77" w14:textId="77777777" w:rsidR="00BE1132" w:rsidRPr="00F41B06" w:rsidRDefault="00BE1132" w:rsidP="00BE1132">
      <w:pPr>
        <w:numPr>
          <w:ilvl w:val="0"/>
          <w:numId w:val="3"/>
        </w:numPr>
      </w:pPr>
      <w:r w:rsidRPr="00F41B06">
        <w:rPr>
          <w:b/>
          <w:bCs/>
        </w:rPr>
        <w:t>Understanding monsoon winds</w:t>
      </w:r>
      <w:r w:rsidRPr="00F41B06">
        <w:t xml:space="preserve"> → predictable navigation → safer and faster voyages</w:t>
      </w:r>
    </w:p>
    <w:p w14:paraId="39CC368C" w14:textId="77777777" w:rsidR="00BE1132" w:rsidRPr="00F41B06" w:rsidRDefault="00BE1132" w:rsidP="00BE1132">
      <w:pPr>
        <w:numPr>
          <w:ilvl w:val="0"/>
          <w:numId w:val="3"/>
        </w:numPr>
      </w:pPr>
      <w:r w:rsidRPr="00F41B06">
        <w:rPr>
          <w:b/>
          <w:bCs/>
        </w:rPr>
        <w:t>Coastal geography</w:t>
      </w:r>
      <w:r w:rsidRPr="00F41B06">
        <w:t xml:space="preserve"> → rise of natural harbors → emergence of major port cities</w:t>
      </w:r>
    </w:p>
    <w:p w14:paraId="6A555EFD" w14:textId="77777777" w:rsidR="00BE1132" w:rsidRPr="00F41B06" w:rsidRDefault="00BE1132" w:rsidP="00BE1132">
      <w:pPr>
        <w:numPr>
          <w:ilvl w:val="0"/>
          <w:numId w:val="3"/>
        </w:numPr>
      </w:pPr>
      <w:r w:rsidRPr="00F41B06">
        <w:rPr>
          <w:b/>
          <w:bCs/>
        </w:rPr>
        <w:t>Environmental adaptation</w:t>
      </w:r>
      <w:r w:rsidRPr="00F41B06">
        <w:t xml:space="preserve"> → investment in maritime infrastructure → increased trade volume</w:t>
      </w:r>
    </w:p>
    <w:p w14:paraId="30CFF92C" w14:textId="77777777" w:rsidR="00BE1132" w:rsidRPr="00F41B06" w:rsidRDefault="00BE1132" w:rsidP="00BE1132">
      <w:pPr>
        <w:rPr>
          <w:b/>
          <w:bCs/>
        </w:rPr>
      </w:pPr>
      <w:r w:rsidRPr="00F41B06">
        <w:rPr>
          <w:b/>
          <w:bCs/>
        </w:rPr>
        <w:lastRenderedPageBreak/>
        <w:t>Comparison</w:t>
      </w:r>
    </w:p>
    <w:p w14:paraId="3596EBC5" w14:textId="77777777" w:rsidR="00BE1132" w:rsidRPr="00F41B06" w:rsidRDefault="00BE1132" w:rsidP="00BE1132">
      <w:r w:rsidRPr="00F41B06">
        <w:t>Indian Ocean vs. Mediterranean:</w:t>
      </w:r>
    </w:p>
    <w:p w14:paraId="79DFB5C9" w14:textId="77777777" w:rsidR="00BE1132" w:rsidRPr="00F41B06" w:rsidRDefault="00BE1132" w:rsidP="00BE1132">
      <w:pPr>
        <w:numPr>
          <w:ilvl w:val="0"/>
          <w:numId w:val="4"/>
        </w:numPr>
      </w:pPr>
      <w:r w:rsidRPr="00F41B06">
        <w:t>Indian Ocean winds were predictable; Mediterranean winds were irregular</w:t>
      </w:r>
    </w:p>
    <w:p w14:paraId="164DDC54" w14:textId="77777777" w:rsidR="00BE1132" w:rsidRPr="00F41B06" w:rsidRDefault="00BE1132" w:rsidP="00BE1132">
      <w:pPr>
        <w:numPr>
          <w:ilvl w:val="0"/>
          <w:numId w:val="4"/>
        </w:numPr>
      </w:pPr>
      <w:r w:rsidRPr="00F41B06">
        <w:t>Indian Ocean ships were larger and suited for seasonal wind patterns</w:t>
      </w:r>
    </w:p>
    <w:p w14:paraId="440A432E" w14:textId="77777777" w:rsidR="00BE1132" w:rsidRDefault="00BE1132" w:rsidP="00BE1132">
      <w:pPr>
        <w:rPr>
          <w:b/>
          <w:bCs/>
        </w:rPr>
      </w:pPr>
    </w:p>
    <w:p w14:paraId="58C00C2F" w14:textId="77777777" w:rsidR="00BE1132" w:rsidRPr="00F41B06" w:rsidRDefault="00BE1132" w:rsidP="00BE1132">
      <w:pPr>
        <w:rPr>
          <w:b/>
          <w:bCs/>
        </w:rPr>
      </w:pPr>
      <w:r w:rsidRPr="00F41B06">
        <w:rPr>
          <w:b/>
          <w:bCs/>
        </w:rPr>
        <w:t>CCOT</w:t>
      </w:r>
    </w:p>
    <w:p w14:paraId="5AA0440F" w14:textId="77777777" w:rsidR="00BE1132" w:rsidRPr="00F41B06" w:rsidRDefault="00BE1132" w:rsidP="00BE1132">
      <w:r w:rsidRPr="00F41B06">
        <w:rPr>
          <w:b/>
          <w:bCs/>
        </w:rPr>
        <w:t>Continuity:</w:t>
      </w:r>
    </w:p>
    <w:p w14:paraId="515FDD3F" w14:textId="77777777" w:rsidR="00BE1132" w:rsidRPr="00F41B06" w:rsidRDefault="00BE1132" w:rsidP="00BE1132">
      <w:pPr>
        <w:numPr>
          <w:ilvl w:val="0"/>
          <w:numId w:val="5"/>
        </w:numPr>
      </w:pPr>
      <w:r w:rsidRPr="00F41B06">
        <w:t>Reliance on monsoons for navigation</w:t>
      </w:r>
      <w:r w:rsidRPr="00F41B06">
        <w:br/>
      </w:r>
      <w:r w:rsidRPr="00F41B06">
        <w:rPr>
          <w:b/>
          <w:bCs/>
        </w:rPr>
        <w:t>Change:</w:t>
      </w:r>
    </w:p>
    <w:p w14:paraId="65B7A602" w14:textId="77777777" w:rsidR="00BE1132" w:rsidRPr="00F41B06" w:rsidRDefault="00BE1132" w:rsidP="00BE1132">
      <w:pPr>
        <w:numPr>
          <w:ilvl w:val="0"/>
          <w:numId w:val="5"/>
        </w:numPr>
      </w:pPr>
      <w:r w:rsidRPr="00F41B06">
        <w:t>After 1200, more merchants understood wind cycles → increased trade and settlement</w:t>
      </w:r>
    </w:p>
    <w:p w14:paraId="516878B0" w14:textId="77777777" w:rsidR="00BE1132" w:rsidRPr="00F41B06" w:rsidRDefault="00BE1132" w:rsidP="00BE1132"/>
    <w:p w14:paraId="2FEAC93C" w14:textId="77777777" w:rsidR="00BE1132" w:rsidRPr="00F41B06" w:rsidRDefault="00BE1132" w:rsidP="00BE1132">
      <w:pPr>
        <w:rPr>
          <w:b/>
          <w:bCs/>
          <w:color w:val="EE0000"/>
        </w:rPr>
      </w:pPr>
      <w:r w:rsidRPr="00F41B06">
        <w:rPr>
          <w:b/>
          <w:bCs/>
          <w:color w:val="EE0000"/>
        </w:rPr>
        <w:t>Student Writing Task</w:t>
      </w:r>
    </w:p>
    <w:p w14:paraId="5D36DFB5" w14:textId="77777777" w:rsidR="00BE1132" w:rsidRPr="00F41B06" w:rsidRDefault="00BE1132" w:rsidP="00BE1132">
      <w:r w:rsidRPr="00F41B06">
        <w:rPr>
          <w:b/>
          <w:bCs/>
        </w:rPr>
        <w:t>Prompt:</w:t>
      </w:r>
    </w:p>
    <w:p w14:paraId="1D310596" w14:textId="77777777" w:rsidR="00BE1132" w:rsidRDefault="00BE1132" w:rsidP="00BE1132">
      <w:r w:rsidRPr="00F41B06">
        <w:t>In a well-developed paragraph (8–10 sentences), explain how environmental knowledge—especially the monsoon wind system—shaped the growth of Indian Ocean trade between 1200 and 1450.</w:t>
      </w:r>
      <w:r w:rsidRPr="00F41B06">
        <w:br/>
      </w:r>
    </w:p>
    <w:p w14:paraId="7CB0155E" w14:textId="77777777" w:rsidR="00BE1132" w:rsidRPr="00F41B06" w:rsidRDefault="00BE1132" w:rsidP="00BE1132">
      <w:r w:rsidRPr="00F41B06">
        <w:t xml:space="preserve">Use at least </w:t>
      </w:r>
      <w:r w:rsidRPr="00F41B06">
        <w:rPr>
          <w:b/>
          <w:bCs/>
        </w:rPr>
        <w:t>one</w:t>
      </w:r>
      <w:r w:rsidRPr="00F41B06">
        <w:t xml:space="preserve"> primary source for evidence.</w:t>
      </w:r>
    </w:p>
    <w:p w14:paraId="0A30BB1A" w14:textId="77777777" w:rsidR="00BE1132" w:rsidRPr="00F41B06" w:rsidRDefault="00BE1132" w:rsidP="00BE1132">
      <w:r w:rsidRPr="00F41B06">
        <w:t>Include:</w:t>
      </w:r>
    </w:p>
    <w:p w14:paraId="0A8682FB" w14:textId="77777777" w:rsidR="00BE1132" w:rsidRPr="00F41B06" w:rsidRDefault="00BE1132" w:rsidP="00BE1132">
      <w:pPr>
        <w:numPr>
          <w:ilvl w:val="0"/>
          <w:numId w:val="6"/>
        </w:numPr>
      </w:pPr>
      <w:r w:rsidRPr="00F41B06">
        <w:t>Clear claim</w:t>
      </w:r>
    </w:p>
    <w:p w14:paraId="655B82F1" w14:textId="77777777" w:rsidR="00BE1132" w:rsidRPr="00F41B06" w:rsidRDefault="00BE1132" w:rsidP="00BE1132">
      <w:pPr>
        <w:numPr>
          <w:ilvl w:val="0"/>
          <w:numId w:val="6"/>
        </w:numPr>
      </w:pPr>
      <w:r w:rsidRPr="00F41B06">
        <w:t xml:space="preserve">Evidence from Ibn Majid or </w:t>
      </w:r>
      <w:r w:rsidRPr="00F41B06">
        <w:rPr>
          <w:i/>
          <w:iCs/>
        </w:rPr>
        <w:t>Zhu Fan Zhi</w:t>
      </w:r>
    </w:p>
    <w:p w14:paraId="02BB3464" w14:textId="77777777" w:rsidR="00BE1132" w:rsidRPr="00F41B06" w:rsidRDefault="00BE1132" w:rsidP="00BE1132">
      <w:pPr>
        <w:numPr>
          <w:ilvl w:val="0"/>
          <w:numId w:val="6"/>
        </w:numPr>
      </w:pPr>
      <w:r w:rsidRPr="00F41B06">
        <w:t>Explanation of how environment influenced human activity</w:t>
      </w:r>
    </w:p>
    <w:p w14:paraId="62D595D3" w14:textId="77777777" w:rsidR="00BE1132" w:rsidRPr="00F41B06" w:rsidRDefault="00BE1132" w:rsidP="00BE1132"/>
    <w:p w14:paraId="36E1B405" w14:textId="77777777" w:rsidR="00BE1132" w:rsidRPr="00F41B06" w:rsidRDefault="00BE1132" w:rsidP="00BE1132">
      <w:pPr>
        <w:rPr>
          <w:b/>
          <w:bCs/>
          <w:color w:val="EE0000"/>
        </w:rPr>
      </w:pPr>
      <w:r w:rsidRPr="00F41B06">
        <w:rPr>
          <w:b/>
          <w:bCs/>
          <w:color w:val="EE0000"/>
        </w:rPr>
        <w:t>Key Takeaways</w:t>
      </w:r>
    </w:p>
    <w:p w14:paraId="0BC3F1AC" w14:textId="77777777" w:rsidR="00BE1132" w:rsidRPr="00F41B06" w:rsidRDefault="00BE1132" w:rsidP="00BE1132">
      <w:pPr>
        <w:numPr>
          <w:ilvl w:val="0"/>
          <w:numId w:val="7"/>
        </w:numPr>
      </w:pPr>
      <w:r w:rsidRPr="00F41B06">
        <w:t xml:space="preserve">Indian Ocean trade depended on </w:t>
      </w:r>
      <w:r w:rsidRPr="00F41B06">
        <w:rPr>
          <w:b/>
          <w:bCs/>
        </w:rPr>
        <w:t>environmental knowledge</w:t>
      </w:r>
      <w:r w:rsidRPr="00F41B06">
        <w:t>, especially monsoon winds.</w:t>
      </w:r>
    </w:p>
    <w:p w14:paraId="771AFC64" w14:textId="77777777" w:rsidR="00BE1132" w:rsidRPr="00F41B06" w:rsidRDefault="00BE1132" w:rsidP="00BE1132">
      <w:pPr>
        <w:numPr>
          <w:ilvl w:val="0"/>
          <w:numId w:val="7"/>
        </w:numPr>
      </w:pPr>
      <w:r w:rsidRPr="00F41B06">
        <w:t>Merchants timed voyages with seasonal winds, increasing reliability and distance traveled.</w:t>
      </w:r>
    </w:p>
    <w:p w14:paraId="61518F46" w14:textId="77777777" w:rsidR="00BE1132" w:rsidRPr="00F41B06" w:rsidRDefault="00BE1132" w:rsidP="00BE1132">
      <w:pPr>
        <w:numPr>
          <w:ilvl w:val="0"/>
          <w:numId w:val="7"/>
        </w:numPr>
      </w:pPr>
      <w:r w:rsidRPr="00F41B06">
        <w:t>Port cities adapted their environments (harbors, docks, infrastructure) to support commerce.</w:t>
      </w:r>
    </w:p>
    <w:p w14:paraId="10F24F84" w14:textId="77777777" w:rsidR="00BE1132" w:rsidRPr="00F41B06" w:rsidRDefault="00BE1132" w:rsidP="00BE1132">
      <w:pPr>
        <w:numPr>
          <w:ilvl w:val="0"/>
          <w:numId w:val="7"/>
        </w:numPr>
      </w:pPr>
      <w:r w:rsidRPr="00F41B06">
        <w:t>Seasonal merchant stays encouraged diasporic communities and cultural blending.</w:t>
      </w:r>
    </w:p>
    <w:p w14:paraId="3AE141B0" w14:textId="77777777" w:rsidR="00BE1132" w:rsidRPr="00F41B06" w:rsidRDefault="00BE1132" w:rsidP="00BE1132">
      <w:pPr>
        <w:numPr>
          <w:ilvl w:val="0"/>
          <w:numId w:val="7"/>
        </w:numPr>
      </w:pPr>
      <w:r w:rsidRPr="00F41B06">
        <w:t>Human-environment interactions shaped the development and success of exchange networks.</w:t>
      </w:r>
    </w:p>
    <w:p w14:paraId="7A4EBED8" w14:textId="77777777" w:rsidR="00FF2E32" w:rsidRDefault="00FF2E32"/>
    <w:sectPr w:rsidR="00FF2E32" w:rsidSect="00BE1132">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19D52" w14:textId="77777777" w:rsidR="00427123" w:rsidRDefault="00427123" w:rsidP="00BE1132">
      <w:r>
        <w:separator/>
      </w:r>
    </w:p>
  </w:endnote>
  <w:endnote w:type="continuationSeparator" w:id="0">
    <w:p w14:paraId="09E752BF" w14:textId="77777777" w:rsidR="00427123" w:rsidRDefault="00427123" w:rsidP="00BE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093191"/>
      <w:docPartObj>
        <w:docPartGallery w:val="Page Numbers (Bottom of Page)"/>
        <w:docPartUnique/>
      </w:docPartObj>
    </w:sdtPr>
    <w:sdtEndPr>
      <w:rPr>
        <w:noProof/>
      </w:rPr>
    </w:sdtEndPr>
    <w:sdtContent>
      <w:p w14:paraId="53F64BFB" w14:textId="292C6185" w:rsidR="00BE1132" w:rsidRDefault="00BE11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851AD" w14:textId="231DE66D" w:rsidR="00BE1132" w:rsidRPr="00BE1132" w:rsidRDefault="00BE1132" w:rsidP="00BE1132">
    <w:pPr>
      <w:pStyle w:val="Footer"/>
      <w:jc w:val="center"/>
      <w:rPr>
        <w:sz w:val="18"/>
        <w:szCs w:val="18"/>
      </w:rPr>
    </w:pPr>
    <w:r w:rsidRPr="00BE1132">
      <w:rPr>
        <w:sz w:val="18"/>
        <w:szCs w:val="18"/>
      </w:rPr>
      <w:t>Dr. Robert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6DE4" w14:textId="77777777" w:rsidR="00427123" w:rsidRDefault="00427123" w:rsidP="00BE1132">
      <w:r>
        <w:separator/>
      </w:r>
    </w:p>
  </w:footnote>
  <w:footnote w:type="continuationSeparator" w:id="0">
    <w:p w14:paraId="58A1AA62" w14:textId="77777777" w:rsidR="00427123" w:rsidRDefault="00427123" w:rsidP="00BE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41A"/>
    <w:multiLevelType w:val="multilevel"/>
    <w:tmpl w:val="F1A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95249"/>
    <w:multiLevelType w:val="multilevel"/>
    <w:tmpl w:val="DF6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35F2C"/>
    <w:multiLevelType w:val="multilevel"/>
    <w:tmpl w:val="A6A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66357"/>
    <w:multiLevelType w:val="multilevel"/>
    <w:tmpl w:val="BF5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77DDB"/>
    <w:multiLevelType w:val="multilevel"/>
    <w:tmpl w:val="377E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F2E18"/>
    <w:multiLevelType w:val="multilevel"/>
    <w:tmpl w:val="F87C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3F1087"/>
    <w:multiLevelType w:val="multilevel"/>
    <w:tmpl w:val="6422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949B9"/>
    <w:multiLevelType w:val="multilevel"/>
    <w:tmpl w:val="0B4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0B45A6"/>
    <w:multiLevelType w:val="multilevel"/>
    <w:tmpl w:val="63B8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32BAB"/>
    <w:multiLevelType w:val="multilevel"/>
    <w:tmpl w:val="E2F0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141228">
    <w:abstractNumId w:val="0"/>
  </w:num>
  <w:num w:numId="2" w16cid:durableId="774718329">
    <w:abstractNumId w:val="7"/>
  </w:num>
  <w:num w:numId="3" w16cid:durableId="591083617">
    <w:abstractNumId w:val="3"/>
  </w:num>
  <w:num w:numId="4" w16cid:durableId="2073189206">
    <w:abstractNumId w:val="2"/>
  </w:num>
  <w:num w:numId="5" w16cid:durableId="823858335">
    <w:abstractNumId w:val="6"/>
  </w:num>
  <w:num w:numId="6" w16cid:durableId="2063089070">
    <w:abstractNumId w:val="8"/>
  </w:num>
  <w:num w:numId="7" w16cid:durableId="1952199536">
    <w:abstractNumId w:val="1"/>
  </w:num>
  <w:num w:numId="8" w16cid:durableId="689382406">
    <w:abstractNumId w:val="9"/>
  </w:num>
  <w:num w:numId="9" w16cid:durableId="396438204">
    <w:abstractNumId w:val="4"/>
  </w:num>
  <w:num w:numId="10" w16cid:durableId="1902862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32"/>
    <w:rsid w:val="001F5538"/>
    <w:rsid w:val="00292DD5"/>
    <w:rsid w:val="002A0211"/>
    <w:rsid w:val="00301809"/>
    <w:rsid w:val="003A09CE"/>
    <w:rsid w:val="00427123"/>
    <w:rsid w:val="004A4112"/>
    <w:rsid w:val="005A6614"/>
    <w:rsid w:val="00681E6F"/>
    <w:rsid w:val="006C0D4D"/>
    <w:rsid w:val="006C52F3"/>
    <w:rsid w:val="006D2C5F"/>
    <w:rsid w:val="00754F48"/>
    <w:rsid w:val="00776A4E"/>
    <w:rsid w:val="007B095A"/>
    <w:rsid w:val="008B65B5"/>
    <w:rsid w:val="008D36BD"/>
    <w:rsid w:val="0093322F"/>
    <w:rsid w:val="00A47965"/>
    <w:rsid w:val="00BE1132"/>
    <w:rsid w:val="00C1479F"/>
    <w:rsid w:val="00C8677F"/>
    <w:rsid w:val="00CB6561"/>
    <w:rsid w:val="00E2289F"/>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6E41"/>
  <w15:chartTrackingRefBased/>
  <w15:docId w15:val="{4E3E7B19-069D-4E43-9895-277F083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132"/>
  </w:style>
  <w:style w:type="paragraph" w:styleId="Heading1">
    <w:name w:val="heading 1"/>
    <w:basedOn w:val="Normal"/>
    <w:next w:val="Normal"/>
    <w:link w:val="Heading1Char"/>
    <w:autoRedefine/>
    <w:uiPriority w:val="9"/>
    <w:qFormat/>
    <w:rsid w:val="001F5538"/>
    <w:pPr>
      <w:keepNext/>
      <w:keepLines/>
      <w:spacing w:before="240"/>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semiHidden/>
    <w:unhideWhenUsed/>
    <w:qFormat/>
    <w:rsid w:val="00BE11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1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1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1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538"/>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semiHidden/>
    <w:rsid w:val="00BE1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132"/>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BE11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1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1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132"/>
    <w:rPr>
      <w:i/>
      <w:iCs/>
      <w:color w:val="404040" w:themeColor="text1" w:themeTint="BF"/>
    </w:rPr>
  </w:style>
  <w:style w:type="paragraph" w:styleId="ListParagraph">
    <w:name w:val="List Paragraph"/>
    <w:basedOn w:val="Normal"/>
    <w:uiPriority w:val="34"/>
    <w:qFormat/>
    <w:rsid w:val="00BE1132"/>
    <w:pPr>
      <w:ind w:left="720"/>
      <w:contextualSpacing/>
    </w:pPr>
  </w:style>
  <w:style w:type="character" w:styleId="IntenseEmphasis">
    <w:name w:val="Intense Emphasis"/>
    <w:basedOn w:val="DefaultParagraphFont"/>
    <w:uiPriority w:val="21"/>
    <w:qFormat/>
    <w:rsid w:val="00BE1132"/>
    <w:rPr>
      <w:i/>
      <w:iCs/>
      <w:color w:val="2E74B5" w:themeColor="accent1" w:themeShade="BF"/>
    </w:rPr>
  </w:style>
  <w:style w:type="paragraph" w:styleId="IntenseQuote">
    <w:name w:val="Intense Quote"/>
    <w:basedOn w:val="Normal"/>
    <w:next w:val="Normal"/>
    <w:link w:val="IntenseQuoteChar"/>
    <w:uiPriority w:val="30"/>
    <w:qFormat/>
    <w:rsid w:val="00BE11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1132"/>
    <w:rPr>
      <w:i/>
      <w:iCs/>
      <w:color w:val="2E74B5" w:themeColor="accent1" w:themeShade="BF"/>
    </w:rPr>
  </w:style>
  <w:style w:type="character" w:styleId="IntenseReference">
    <w:name w:val="Intense Reference"/>
    <w:basedOn w:val="DefaultParagraphFont"/>
    <w:uiPriority w:val="32"/>
    <w:qFormat/>
    <w:rsid w:val="00BE1132"/>
    <w:rPr>
      <w:b/>
      <w:bCs/>
      <w:smallCaps/>
      <w:color w:val="2E74B5" w:themeColor="accent1" w:themeShade="BF"/>
      <w:spacing w:val="5"/>
    </w:rPr>
  </w:style>
  <w:style w:type="character" w:styleId="Hyperlink">
    <w:name w:val="Hyperlink"/>
    <w:basedOn w:val="DefaultParagraphFont"/>
    <w:uiPriority w:val="99"/>
    <w:unhideWhenUsed/>
    <w:rsid w:val="00BE1132"/>
    <w:rPr>
      <w:color w:val="0000FF"/>
      <w:u w:val="single"/>
    </w:rPr>
  </w:style>
  <w:style w:type="table" w:styleId="PlainTable1">
    <w:name w:val="Plain Table 1"/>
    <w:basedOn w:val="TableNormal"/>
    <w:uiPriority w:val="41"/>
    <w:rsid w:val="00BE11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rcebooks.fordham.edu/source/1500ibnmajid.asp" TargetMode="External"/><Relationship Id="rId3" Type="http://schemas.openxmlformats.org/officeDocument/2006/relationships/settings" Target="settings.xml"/><Relationship Id="rId7" Type="http://schemas.openxmlformats.org/officeDocument/2006/relationships/hyperlink" Target="https://sourcebooks.fordham.edu/ancient/peripl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9485</Characters>
  <Application>Microsoft Office Word</Application>
  <DocSecurity>0</DocSecurity>
  <Lines>278</Lines>
  <Paragraphs>142</Paragraphs>
  <ScaleCrop>false</ScaleCrop>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1</cp:revision>
  <dcterms:created xsi:type="dcterms:W3CDTF">2025-12-15T01:58:00Z</dcterms:created>
  <dcterms:modified xsi:type="dcterms:W3CDTF">2025-12-15T02:00:00Z</dcterms:modified>
</cp:coreProperties>
</file>