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51D3" w14:textId="463D04AD" w:rsidR="00523EA2" w:rsidRDefault="00523EA2" w:rsidP="00523EA2">
      <w:pPr>
        <w:pStyle w:val="Heading1"/>
      </w:pPr>
      <w:r w:rsidRPr="00F41B06">
        <w:t>Topic 2.2</w:t>
      </w:r>
      <w:r>
        <w:t xml:space="preserve"> Part 1</w:t>
      </w:r>
      <w:r w:rsidRPr="00F41B06">
        <w:t xml:space="preserve"> – The Mongol Empire and the Making of the Modern World</w:t>
      </w:r>
      <w:r>
        <w:t xml:space="preserve"> (Student)</w:t>
      </w:r>
    </w:p>
    <w:p w14:paraId="68E49371" w14:textId="77777777" w:rsidR="00523EA2" w:rsidRPr="00F41B06" w:rsidRDefault="00523EA2" w:rsidP="00523EA2">
      <w:pPr>
        <w:rPr>
          <w:b/>
          <w:bCs/>
        </w:rPr>
      </w:pPr>
    </w:p>
    <w:tbl>
      <w:tblPr>
        <w:tblStyle w:val="PlainTable1"/>
        <w:tblW w:w="0" w:type="auto"/>
        <w:tblLook w:val="04A0" w:firstRow="1" w:lastRow="0" w:firstColumn="1" w:lastColumn="0" w:noHBand="0" w:noVBand="1"/>
      </w:tblPr>
      <w:tblGrid>
        <w:gridCol w:w="1854"/>
        <w:gridCol w:w="7162"/>
      </w:tblGrid>
      <w:tr w:rsidR="00523EA2" w:rsidRPr="00F41B06" w14:paraId="5C0850EF" w14:textId="77777777" w:rsidTr="00622A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2CB2B1" w14:textId="77777777" w:rsidR="00523EA2" w:rsidRPr="00F41B06" w:rsidRDefault="00523EA2" w:rsidP="00622A4F">
            <w:pPr>
              <w:rPr>
                <w:sz w:val="20"/>
                <w:szCs w:val="20"/>
              </w:rPr>
            </w:pPr>
            <w:r w:rsidRPr="00F41B06">
              <w:rPr>
                <w:sz w:val="20"/>
                <w:szCs w:val="20"/>
              </w:rPr>
              <w:t>Framework</w:t>
            </w:r>
          </w:p>
        </w:tc>
        <w:tc>
          <w:tcPr>
            <w:tcW w:w="0" w:type="auto"/>
            <w:hideMark/>
          </w:tcPr>
          <w:p w14:paraId="0ECFFC22" w14:textId="77777777" w:rsidR="00523EA2" w:rsidRPr="00F41B06" w:rsidRDefault="00523EA2" w:rsidP="00622A4F">
            <w:pPr>
              <w:cnfStyle w:val="100000000000" w:firstRow="1" w:lastRow="0" w:firstColumn="0" w:lastColumn="0" w:oddVBand="0" w:evenVBand="0" w:oddHBand="0" w:evenHBand="0" w:firstRowFirstColumn="0" w:firstRowLastColumn="0" w:lastRowFirstColumn="0" w:lastRowLastColumn="0"/>
              <w:rPr>
                <w:sz w:val="20"/>
                <w:szCs w:val="20"/>
              </w:rPr>
            </w:pPr>
            <w:r w:rsidRPr="00F41B06">
              <w:rPr>
                <w:sz w:val="20"/>
                <w:szCs w:val="20"/>
              </w:rPr>
              <w:t>Standard</w:t>
            </w:r>
          </w:p>
        </w:tc>
      </w:tr>
      <w:tr w:rsidR="00523EA2" w:rsidRPr="00F41B06" w14:paraId="4B43C016" w14:textId="77777777" w:rsidTr="00622A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15BD96" w14:textId="77777777" w:rsidR="00523EA2" w:rsidRPr="00F41B06" w:rsidRDefault="00523EA2" w:rsidP="00622A4F">
            <w:pPr>
              <w:rPr>
                <w:sz w:val="20"/>
                <w:szCs w:val="20"/>
              </w:rPr>
            </w:pPr>
            <w:r w:rsidRPr="00F41B06">
              <w:rPr>
                <w:sz w:val="20"/>
                <w:szCs w:val="20"/>
              </w:rPr>
              <w:t>AP World History: Modern</w:t>
            </w:r>
          </w:p>
        </w:tc>
        <w:tc>
          <w:tcPr>
            <w:tcW w:w="0" w:type="auto"/>
            <w:hideMark/>
          </w:tcPr>
          <w:p w14:paraId="4B16F863" w14:textId="77777777" w:rsidR="00523EA2" w:rsidRPr="00F41B06" w:rsidRDefault="00523EA2" w:rsidP="00622A4F">
            <w:pPr>
              <w:cnfStyle w:val="000000100000" w:firstRow="0" w:lastRow="0" w:firstColumn="0" w:lastColumn="0" w:oddVBand="0" w:evenVBand="0" w:oddHBand="1" w:evenHBand="0" w:firstRowFirstColumn="0" w:firstRowLastColumn="0" w:lastRowFirstColumn="0" w:lastRowLastColumn="0"/>
              <w:rPr>
                <w:sz w:val="20"/>
                <w:szCs w:val="20"/>
              </w:rPr>
            </w:pPr>
            <w:r w:rsidRPr="00F41B06">
              <w:rPr>
                <w:sz w:val="20"/>
                <w:szCs w:val="20"/>
              </w:rPr>
              <w:t xml:space="preserve">Theme: </w:t>
            </w:r>
            <w:r w:rsidRPr="00F41B06">
              <w:rPr>
                <w:b/>
                <w:bCs/>
                <w:sz w:val="20"/>
                <w:szCs w:val="20"/>
              </w:rPr>
              <w:t>GOV (Governance)</w:t>
            </w:r>
            <w:r w:rsidRPr="00F41B06">
              <w:rPr>
                <w:sz w:val="20"/>
                <w:szCs w:val="20"/>
              </w:rPr>
              <w:t xml:space="preserve"> – “A variety of internal and external factors contribute to state formation, expansion, and decline. Governments maintain order through a variety of administrative institutions, policies, and procedures, and governments obtain, retain, and exercise power in different ways and for different purposes.” </w:t>
            </w:r>
            <w:r w:rsidRPr="00F41B06">
              <w:rPr>
                <w:sz w:val="20"/>
                <w:szCs w:val="20"/>
              </w:rPr>
              <w:br/>
              <w:t xml:space="preserve">Learning Objective: Unit 2, LO B – Explain the process of state-building and decline in Eurasia over time. </w:t>
            </w:r>
            <w:r w:rsidRPr="00F41B06">
              <w:rPr>
                <w:sz w:val="20"/>
                <w:szCs w:val="20"/>
              </w:rPr>
              <w:br/>
              <w:t>Historical Development: KC-3.2.I.B.iii – Empires collapsed in different regions of the world and in some areas were replaced by new imperial states, including the Mongol khanates.</w:t>
            </w:r>
          </w:p>
        </w:tc>
      </w:tr>
      <w:tr w:rsidR="00523EA2" w:rsidRPr="00F41B06" w14:paraId="45AECDBD" w14:textId="77777777" w:rsidTr="00622A4F">
        <w:tc>
          <w:tcPr>
            <w:cnfStyle w:val="001000000000" w:firstRow="0" w:lastRow="0" w:firstColumn="1" w:lastColumn="0" w:oddVBand="0" w:evenVBand="0" w:oddHBand="0" w:evenHBand="0" w:firstRowFirstColumn="0" w:firstRowLastColumn="0" w:lastRowFirstColumn="0" w:lastRowLastColumn="0"/>
            <w:tcW w:w="0" w:type="auto"/>
            <w:hideMark/>
          </w:tcPr>
          <w:p w14:paraId="012CE8D5" w14:textId="77777777" w:rsidR="00523EA2" w:rsidRPr="00F41B06" w:rsidRDefault="00523EA2" w:rsidP="00622A4F">
            <w:pPr>
              <w:rPr>
                <w:sz w:val="20"/>
                <w:szCs w:val="20"/>
              </w:rPr>
            </w:pPr>
            <w:r w:rsidRPr="00F41B06">
              <w:rPr>
                <w:sz w:val="20"/>
                <w:szCs w:val="20"/>
              </w:rPr>
              <w:t>National Social Studies Standards</w:t>
            </w:r>
          </w:p>
        </w:tc>
        <w:tc>
          <w:tcPr>
            <w:tcW w:w="0" w:type="auto"/>
            <w:hideMark/>
          </w:tcPr>
          <w:p w14:paraId="32ECE8E1" w14:textId="77777777" w:rsidR="00523EA2" w:rsidRPr="00F41B06" w:rsidRDefault="00523EA2" w:rsidP="00622A4F">
            <w:pPr>
              <w:cnfStyle w:val="000000000000" w:firstRow="0" w:lastRow="0" w:firstColumn="0" w:lastColumn="0" w:oddVBand="0" w:evenVBand="0" w:oddHBand="0" w:evenHBand="0" w:firstRowFirstColumn="0" w:firstRowLastColumn="0" w:lastRowFirstColumn="0" w:lastRowLastColumn="0"/>
              <w:rPr>
                <w:sz w:val="20"/>
                <w:szCs w:val="20"/>
              </w:rPr>
            </w:pPr>
            <w:r w:rsidRPr="00F41B06">
              <w:rPr>
                <w:sz w:val="20"/>
                <w:szCs w:val="20"/>
              </w:rPr>
              <w:t xml:space="preserve">This lesson supports the theme of </w:t>
            </w:r>
            <w:r w:rsidRPr="00F41B06">
              <w:rPr>
                <w:b/>
                <w:bCs/>
                <w:sz w:val="20"/>
                <w:szCs w:val="20"/>
              </w:rPr>
              <w:t>Civics and Government</w:t>
            </w:r>
            <w:r w:rsidRPr="00F41B06">
              <w:rPr>
                <w:sz w:val="20"/>
                <w:szCs w:val="20"/>
              </w:rPr>
              <w:t xml:space="preserve">: understanding how states are formed, how power is exercised, and how institutions evolve. It also links to </w:t>
            </w:r>
            <w:r w:rsidRPr="00F41B06">
              <w:rPr>
                <w:b/>
                <w:bCs/>
                <w:sz w:val="20"/>
                <w:szCs w:val="20"/>
              </w:rPr>
              <w:t>Time, Continuity, and Change</w:t>
            </w:r>
            <w:r w:rsidRPr="00F41B06">
              <w:rPr>
                <w:sz w:val="20"/>
                <w:szCs w:val="20"/>
              </w:rPr>
              <w:t>: analyzing patterns of state formation and decline across time and space.</w:t>
            </w:r>
          </w:p>
        </w:tc>
      </w:tr>
      <w:tr w:rsidR="00523EA2" w:rsidRPr="00F41B06" w14:paraId="27ACA9BD" w14:textId="77777777" w:rsidTr="00622A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17B45F" w14:textId="77777777" w:rsidR="00523EA2" w:rsidRPr="00F41B06" w:rsidRDefault="00523EA2" w:rsidP="00622A4F">
            <w:pPr>
              <w:rPr>
                <w:sz w:val="20"/>
                <w:szCs w:val="20"/>
              </w:rPr>
            </w:pPr>
            <w:r w:rsidRPr="00F41B06">
              <w:rPr>
                <w:sz w:val="20"/>
                <w:szCs w:val="20"/>
              </w:rPr>
              <w:t>Florida BEST Standards (Social Studies)</w:t>
            </w:r>
          </w:p>
        </w:tc>
        <w:tc>
          <w:tcPr>
            <w:tcW w:w="0" w:type="auto"/>
            <w:hideMark/>
          </w:tcPr>
          <w:p w14:paraId="4E6F8776" w14:textId="77777777" w:rsidR="00523EA2" w:rsidRPr="00F41B06" w:rsidRDefault="00523EA2" w:rsidP="00622A4F">
            <w:pPr>
              <w:cnfStyle w:val="000000100000" w:firstRow="0" w:lastRow="0" w:firstColumn="0" w:lastColumn="0" w:oddVBand="0" w:evenVBand="0" w:oddHBand="1" w:evenHBand="0" w:firstRowFirstColumn="0" w:firstRowLastColumn="0" w:lastRowFirstColumn="0" w:lastRowLastColumn="0"/>
              <w:rPr>
                <w:sz w:val="20"/>
                <w:szCs w:val="20"/>
              </w:rPr>
            </w:pPr>
            <w:r w:rsidRPr="00F41B06">
              <w:rPr>
                <w:sz w:val="20"/>
                <w:szCs w:val="20"/>
              </w:rPr>
              <w:t xml:space="preserve">While Florida’s standards are more focused on U.S. civics and history, this lesson aligns with the strand of </w:t>
            </w:r>
            <w:r w:rsidRPr="00F41B06">
              <w:rPr>
                <w:b/>
                <w:bCs/>
                <w:sz w:val="20"/>
                <w:szCs w:val="20"/>
              </w:rPr>
              <w:t>Historical Inquiry and Analysis</w:t>
            </w:r>
            <w:r w:rsidRPr="00F41B06">
              <w:rPr>
                <w:sz w:val="20"/>
                <w:szCs w:val="20"/>
              </w:rPr>
              <w:t xml:space="preserve"> (e.g., using primary sources, contextualizing developments) and the strand of </w:t>
            </w:r>
            <w:r w:rsidRPr="00F41B06">
              <w:rPr>
                <w:b/>
                <w:bCs/>
                <w:sz w:val="20"/>
                <w:szCs w:val="20"/>
              </w:rPr>
              <w:t>Civics and Government</w:t>
            </w:r>
            <w:r w:rsidRPr="00F41B06">
              <w:rPr>
                <w:sz w:val="20"/>
                <w:szCs w:val="20"/>
              </w:rPr>
              <w:t xml:space="preserve"> (understanding state power, institutions). </w:t>
            </w:r>
          </w:p>
        </w:tc>
      </w:tr>
    </w:tbl>
    <w:p w14:paraId="25F87268" w14:textId="77777777" w:rsidR="00523EA2" w:rsidRPr="00F41B06" w:rsidRDefault="00523EA2" w:rsidP="00523EA2"/>
    <w:p w14:paraId="4749C2D8" w14:textId="77777777" w:rsidR="00523EA2" w:rsidRPr="00F41B06" w:rsidRDefault="00523EA2" w:rsidP="00523EA2">
      <w:pPr>
        <w:rPr>
          <w:b/>
          <w:bCs/>
        </w:rPr>
      </w:pPr>
      <w:r w:rsidRPr="00F41B06">
        <w:rPr>
          <w:b/>
          <w:bCs/>
        </w:rPr>
        <w:t>Lesson Overview</w:t>
      </w:r>
    </w:p>
    <w:p w14:paraId="73C4A1BF" w14:textId="3A748254" w:rsidR="00523EA2" w:rsidRPr="00F41B06" w:rsidRDefault="00523EA2" w:rsidP="00523EA2">
      <w:r w:rsidRPr="00F41B06">
        <w:t xml:space="preserve">In this lesson </w:t>
      </w:r>
      <w:r w:rsidR="004B63E6">
        <w:t>you</w:t>
      </w:r>
      <w:r w:rsidRPr="00F41B06">
        <w:t xml:space="preserve"> will examine how the Mongol Empire emerged in Eurasia, how it achieved rapid expansion, and how its institutions and governance contributed both to state-building and to eventual transformation. We will focus on internal and external factors that allowed the Mongols to form one of the largest contiguous empires in history, how they administered conquered territories, and how their expansion influenced trade, communication, and the decline of earlier states. </w:t>
      </w:r>
      <w:r w:rsidR="004B63E6">
        <w:t>You</w:t>
      </w:r>
      <w:r w:rsidRPr="00F41B06">
        <w:t xml:space="preserve"> will engage with two primary sources to </w:t>
      </w:r>
      <w:r w:rsidR="004B63E6" w:rsidRPr="00F41B06">
        <w:t>analyze</w:t>
      </w:r>
      <w:r w:rsidRPr="00F41B06">
        <w:t xml:space="preserve"> the Mongols’ governance and the effects of their rule, and then complete an activity that aligns with AP skills such as sourcing, contextualization, causation, and comparison.</w:t>
      </w:r>
    </w:p>
    <w:p w14:paraId="5738425E" w14:textId="77777777" w:rsidR="004B63E6" w:rsidRDefault="004B63E6" w:rsidP="00523EA2"/>
    <w:p w14:paraId="597E0EF3" w14:textId="2B32CEE7" w:rsidR="00523EA2" w:rsidRPr="00F41B06" w:rsidRDefault="00523EA2" w:rsidP="00523EA2">
      <w:r w:rsidRPr="00F41B06">
        <w:t xml:space="preserve">By the end of this class, you will have a clearer understanding of how and why the Mongol Empire rose so quickly, how it maintained control, and what broader processes of state formation, expansion, and decline </w:t>
      </w:r>
      <w:proofErr w:type="gramStart"/>
      <w:r w:rsidRPr="00F41B06">
        <w:t>it illustrates</w:t>
      </w:r>
      <w:proofErr w:type="gramEnd"/>
      <w:r w:rsidRPr="00F41B06">
        <w:t xml:space="preserve"> in the governance theme.</w:t>
      </w:r>
    </w:p>
    <w:p w14:paraId="54107623" w14:textId="77777777" w:rsidR="00523EA2" w:rsidRPr="00F41B06" w:rsidRDefault="00523EA2" w:rsidP="00523EA2"/>
    <w:p w14:paraId="16911235" w14:textId="409CB192" w:rsidR="00523EA2" w:rsidRPr="00F41B06" w:rsidRDefault="00523EA2" w:rsidP="00523EA2">
      <w:pPr>
        <w:rPr>
          <w:b/>
          <w:bCs/>
        </w:rPr>
      </w:pPr>
      <w:r w:rsidRPr="00F41B06">
        <w:rPr>
          <w:b/>
          <w:bCs/>
        </w:rPr>
        <w:t>Learning Objectives</w:t>
      </w:r>
    </w:p>
    <w:p w14:paraId="56742789" w14:textId="77777777" w:rsidR="00523EA2" w:rsidRPr="00F41B06" w:rsidRDefault="00523EA2" w:rsidP="00523EA2">
      <w:r w:rsidRPr="00F41B06">
        <w:t xml:space="preserve">By the end of this </w:t>
      </w:r>
      <w:proofErr w:type="gramStart"/>
      <w:r w:rsidRPr="00F41B06">
        <w:t>lesson</w:t>
      </w:r>
      <w:proofErr w:type="gramEnd"/>
      <w:r w:rsidRPr="00F41B06">
        <w:t xml:space="preserve"> you will be able to:</w:t>
      </w:r>
    </w:p>
    <w:p w14:paraId="411D9A05" w14:textId="77777777" w:rsidR="00523EA2" w:rsidRPr="00F41B06" w:rsidRDefault="00523EA2" w:rsidP="00523EA2">
      <w:pPr>
        <w:numPr>
          <w:ilvl w:val="0"/>
          <w:numId w:val="1"/>
        </w:numPr>
      </w:pPr>
      <w:r w:rsidRPr="00F41B06">
        <w:t>Describe key factors that enabled the Mongols to build an empire rapidly across Eurasia.</w:t>
      </w:r>
    </w:p>
    <w:p w14:paraId="27AA9732" w14:textId="77777777" w:rsidR="00523EA2" w:rsidRPr="00F41B06" w:rsidRDefault="00523EA2" w:rsidP="00523EA2">
      <w:pPr>
        <w:numPr>
          <w:ilvl w:val="0"/>
          <w:numId w:val="1"/>
        </w:numPr>
      </w:pPr>
      <w:r w:rsidRPr="00F41B06">
        <w:t>Analyze how Mongol governance and administration helped maintain control over diverse territories.</w:t>
      </w:r>
    </w:p>
    <w:p w14:paraId="567729C9" w14:textId="77777777" w:rsidR="00523EA2" w:rsidRPr="00F41B06" w:rsidRDefault="00523EA2" w:rsidP="00523EA2">
      <w:pPr>
        <w:numPr>
          <w:ilvl w:val="0"/>
          <w:numId w:val="1"/>
        </w:numPr>
      </w:pPr>
      <w:r w:rsidRPr="00F41B06">
        <w:t>Explain connections between empire expansion, trade networks, and state decline or transformation.</w:t>
      </w:r>
    </w:p>
    <w:p w14:paraId="348AEEF1" w14:textId="77777777" w:rsidR="00523EA2" w:rsidRPr="00F41B06" w:rsidRDefault="00523EA2" w:rsidP="00523EA2">
      <w:pPr>
        <w:numPr>
          <w:ilvl w:val="0"/>
          <w:numId w:val="1"/>
        </w:numPr>
      </w:pPr>
      <w:r w:rsidRPr="00F41B06">
        <w:t>Use primary sources to assess how historical actors viewed Mongol rule and its significance.</w:t>
      </w:r>
    </w:p>
    <w:p w14:paraId="50FD751B" w14:textId="77777777" w:rsidR="00523EA2" w:rsidRPr="00F41B06" w:rsidRDefault="00523EA2" w:rsidP="00523EA2">
      <w:pPr>
        <w:numPr>
          <w:ilvl w:val="0"/>
          <w:numId w:val="1"/>
        </w:numPr>
      </w:pPr>
      <w:r w:rsidRPr="00F41B06">
        <w:t>Apply the historical reasoning process of causation and continuity/change to the Mongol case.</w:t>
      </w:r>
    </w:p>
    <w:p w14:paraId="268279AE" w14:textId="77777777" w:rsidR="00523EA2" w:rsidRPr="00F41B06" w:rsidRDefault="00523EA2" w:rsidP="00523EA2"/>
    <w:p w14:paraId="7682DF20" w14:textId="77777777" w:rsidR="00523EA2" w:rsidRPr="00F41B06" w:rsidRDefault="00523EA2" w:rsidP="00523EA2">
      <w:pPr>
        <w:rPr>
          <w:b/>
          <w:bCs/>
        </w:rPr>
      </w:pPr>
      <w:r w:rsidRPr="00F41B06">
        <w:rPr>
          <w:b/>
          <w:bCs/>
        </w:rPr>
        <w:lastRenderedPageBreak/>
        <w:t>Essential Vocabulary</w:t>
      </w:r>
    </w:p>
    <w:p w14:paraId="15B6C371" w14:textId="77777777" w:rsidR="00523EA2" w:rsidRPr="00F41B06" w:rsidRDefault="00523EA2" w:rsidP="00523EA2">
      <w:pPr>
        <w:numPr>
          <w:ilvl w:val="0"/>
          <w:numId w:val="2"/>
        </w:numPr>
      </w:pPr>
      <w:r w:rsidRPr="00F41B06">
        <w:rPr>
          <w:b/>
          <w:bCs/>
        </w:rPr>
        <w:t>Khanate</w:t>
      </w:r>
      <w:r w:rsidRPr="00F41B06">
        <w:t xml:space="preserve"> – a political entity or territory ruled by a khan (Mongol leader).</w:t>
      </w:r>
    </w:p>
    <w:p w14:paraId="1F74806C" w14:textId="77777777" w:rsidR="00523EA2" w:rsidRPr="00F41B06" w:rsidRDefault="00523EA2" w:rsidP="00523EA2">
      <w:pPr>
        <w:numPr>
          <w:ilvl w:val="0"/>
          <w:numId w:val="2"/>
        </w:numPr>
      </w:pPr>
      <w:r w:rsidRPr="00F41B06">
        <w:rPr>
          <w:b/>
          <w:bCs/>
        </w:rPr>
        <w:t>Nomadic</w:t>
      </w:r>
      <w:r w:rsidRPr="00F41B06">
        <w:t xml:space="preserve"> – moving from place to place, often with grazing animals, rather than living permanently in one settled location.</w:t>
      </w:r>
    </w:p>
    <w:p w14:paraId="536F75D1" w14:textId="77777777" w:rsidR="00523EA2" w:rsidRPr="00F41B06" w:rsidRDefault="00523EA2" w:rsidP="00523EA2">
      <w:pPr>
        <w:numPr>
          <w:ilvl w:val="0"/>
          <w:numId w:val="2"/>
        </w:numPr>
      </w:pPr>
      <w:r w:rsidRPr="00F41B06">
        <w:rPr>
          <w:b/>
          <w:bCs/>
        </w:rPr>
        <w:t>Administration</w:t>
      </w:r>
      <w:r w:rsidRPr="00F41B06">
        <w:t xml:space="preserve"> – the system or process by which a government carries out its policies and controls its territory.</w:t>
      </w:r>
    </w:p>
    <w:p w14:paraId="7607B0CF" w14:textId="77777777" w:rsidR="00523EA2" w:rsidRPr="00F41B06" w:rsidRDefault="00523EA2" w:rsidP="00523EA2">
      <w:pPr>
        <w:numPr>
          <w:ilvl w:val="0"/>
          <w:numId w:val="2"/>
        </w:numPr>
      </w:pPr>
      <w:r w:rsidRPr="00F41B06">
        <w:rPr>
          <w:b/>
          <w:bCs/>
        </w:rPr>
        <w:t>Conquest</w:t>
      </w:r>
      <w:r w:rsidRPr="00F41B06">
        <w:t xml:space="preserve"> – the act of taking control of a place or people by force.</w:t>
      </w:r>
    </w:p>
    <w:p w14:paraId="2016E5E5" w14:textId="77777777" w:rsidR="00523EA2" w:rsidRPr="00F41B06" w:rsidRDefault="00523EA2" w:rsidP="00523EA2">
      <w:pPr>
        <w:numPr>
          <w:ilvl w:val="0"/>
          <w:numId w:val="2"/>
        </w:numPr>
      </w:pPr>
      <w:r w:rsidRPr="00F41B06">
        <w:rPr>
          <w:b/>
          <w:bCs/>
        </w:rPr>
        <w:t>Interconnection</w:t>
      </w:r>
      <w:r w:rsidRPr="00F41B06">
        <w:t xml:space="preserve"> – links or connections among people, states, or regions (for trade, communication, ideas).</w:t>
      </w:r>
    </w:p>
    <w:p w14:paraId="297E3CDD" w14:textId="77777777" w:rsidR="00523EA2" w:rsidRPr="00F41B06" w:rsidRDefault="00523EA2" w:rsidP="00523EA2"/>
    <w:p w14:paraId="6AF1A660" w14:textId="77777777" w:rsidR="00523EA2" w:rsidRPr="00F41B06" w:rsidRDefault="00523EA2" w:rsidP="00523EA2">
      <w:pPr>
        <w:rPr>
          <w:b/>
          <w:bCs/>
        </w:rPr>
      </w:pPr>
      <w:r w:rsidRPr="00F41B06">
        <w:rPr>
          <w:b/>
          <w:bCs/>
        </w:rPr>
        <w:t>Background Reading</w:t>
      </w:r>
    </w:p>
    <w:p w14:paraId="5388A4A3" w14:textId="77777777" w:rsidR="00523EA2" w:rsidRPr="00F41B06" w:rsidRDefault="00523EA2" w:rsidP="00523EA2">
      <w:r w:rsidRPr="00F41B06">
        <w:t>In the early 13th century, the Mongols, originally a confederation of tribes in the steppes of Central Asia, were unified under Genghis Khan (born Temüjin). Their nomadic lifestyle, the skill of their cavalry, and their ability to adapt military tactics enabled them to launch swift and devastating campaigns across Eurasia. Because they were mobile and not tied to stationary supply lines like many settled states, they could move quickly and surprise more established governments.</w:t>
      </w:r>
    </w:p>
    <w:p w14:paraId="3C20F37B" w14:textId="77777777" w:rsidR="00523EA2" w:rsidRDefault="00523EA2" w:rsidP="00523EA2"/>
    <w:p w14:paraId="57298F99" w14:textId="77777777" w:rsidR="00523EA2" w:rsidRPr="00F41B06" w:rsidRDefault="00523EA2" w:rsidP="00523EA2">
      <w:r w:rsidRPr="00F41B06">
        <w:t xml:space="preserve">Once the Mongols achieved control of large regions, they shifted from pure conquest to governance: establishing rules, installing administrators, tolerating local elites in some cases, and facilitating communication and trade along formerly risky routes. Their empire-building opened up what some historians call a “Pax </w:t>
      </w:r>
      <w:proofErr w:type="spellStart"/>
      <w:r w:rsidRPr="00F41B06">
        <w:t>Mongolica</w:t>
      </w:r>
      <w:proofErr w:type="spellEnd"/>
      <w:r w:rsidRPr="00F41B06">
        <w:t>,” a period of relative stability that increased inter-regional trade and the movement of ideas across Eurasia. However, as with many large empires, the Mongols also faced challenges: governing vast territories, integrating diverse peoples, maintaining loyalty among successors, and adapting to settled state structures. These internal and external factors contributed to declines or transformation of the empire into successor khanates.</w:t>
      </w:r>
    </w:p>
    <w:p w14:paraId="7076B938" w14:textId="77777777" w:rsidR="00523EA2" w:rsidRPr="00F41B06" w:rsidRDefault="00523EA2" w:rsidP="00523EA2"/>
    <w:p w14:paraId="15AC94FA" w14:textId="77777777" w:rsidR="00523EA2" w:rsidRPr="00F41B06" w:rsidRDefault="00523EA2" w:rsidP="00523EA2">
      <w:pPr>
        <w:rPr>
          <w:b/>
          <w:bCs/>
          <w:color w:val="EE0000"/>
        </w:rPr>
      </w:pPr>
      <w:r w:rsidRPr="00F41B06">
        <w:rPr>
          <w:b/>
          <w:bCs/>
          <w:color w:val="EE0000"/>
        </w:rPr>
        <w:t>Primary Sources</w:t>
      </w:r>
    </w:p>
    <w:p w14:paraId="18DC0993" w14:textId="77777777" w:rsidR="00523EA2" w:rsidRPr="00ED52B3" w:rsidRDefault="00523EA2" w:rsidP="00523EA2">
      <w:pPr>
        <w:rPr>
          <w:b/>
          <w:bCs/>
        </w:rPr>
      </w:pPr>
      <w:r w:rsidRPr="00ED52B3">
        <w:rPr>
          <w:b/>
          <w:bCs/>
        </w:rPr>
        <w:t xml:space="preserve">Primary Source 1 — Ali Ibn al-Athir, </w:t>
      </w:r>
      <w:r w:rsidRPr="00ED52B3">
        <w:rPr>
          <w:b/>
          <w:bCs/>
          <w:i/>
          <w:iCs/>
        </w:rPr>
        <w:t>The Complete History</w:t>
      </w:r>
      <w:r w:rsidRPr="00ED52B3">
        <w:rPr>
          <w:b/>
          <w:bCs/>
        </w:rPr>
        <w:t xml:space="preserve"> (1220–1221)</w:t>
      </w:r>
    </w:p>
    <w:p w14:paraId="4C67FC35" w14:textId="77777777" w:rsidR="00523EA2" w:rsidRPr="00ED52B3" w:rsidRDefault="00523EA2" w:rsidP="00523EA2">
      <w:r w:rsidRPr="00ED52B3">
        <w:rPr>
          <w:b/>
          <w:bCs/>
        </w:rPr>
        <w:t>Link:</w:t>
      </w:r>
      <w:r w:rsidRPr="00ED52B3">
        <w:t xml:space="preserve"> </w:t>
      </w:r>
      <w:hyperlink r:id="rId7" w:history="1">
        <w:r w:rsidRPr="00ED52B3">
          <w:rPr>
            <w:rStyle w:val="Hyperlink"/>
          </w:rPr>
          <w:t>https://sourcebooks.fordham.edu/source/1221ibnal-athir.asp</w:t>
        </w:r>
      </w:hyperlink>
      <w:r>
        <w:t xml:space="preserve"> </w:t>
      </w:r>
    </w:p>
    <w:p w14:paraId="4C4352BF" w14:textId="77777777" w:rsidR="00523EA2" w:rsidRDefault="00523EA2" w:rsidP="00523EA2"/>
    <w:p w14:paraId="4DCA4CE4" w14:textId="77777777" w:rsidR="00523EA2" w:rsidRPr="00ED52B3" w:rsidRDefault="00523EA2" w:rsidP="00523EA2">
      <w:r w:rsidRPr="00ED52B3">
        <w:t xml:space="preserve">The first news we heard of them was in the year 617. The reason for this was that the Tatars invaded the lands of Islam, and no one escaped from them. Their armies spread over the face of the earth like locusts, devastating the countries and plundering them. When one heard about them, he fled before them in terror, for they caused great fear among the </w:t>
      </w:r>
      <w:proofErr w:type="gramStart"/>
      <w:r w:rsidRPr="00ED52B3">
        <w:t>people</w:t>
      </w:r>
      <w:proofErr w:type="gramEnd"/>
      <w:r w:rsidRPr="00ED52B3">
        <w:t xml:space="preserve"> and no land was safe from their destruction.</w:t>
      </w:r>
    </w:p>
    <w:p w14:paraId="64F4A90F" w14:textId="77777777" w:rsidR="00523EA2" w:rsidRDefault="00523EA2" w:rsidP="00523EA2"/>
    <w:p w14:paraId="19068350" w14:textId="77777777" w:rsidR="00523EA2" w:rsidRDefault="00523EA2" w:rsidP="00523EA2">
      <w:r w:rsidRPr="00ED52B3">
        <w:t xml:space="preserve">When they entered any region, they slew its inhabitants, destroyed its buildings, burned its markets, and seized its wealth. The people were left without hope, for they came suddenly and swiftly, leaving ruin behind them. Those who could </w:t>
      </w:r>
      <w:proofErr w:type="gramStart"/>
      <w:r w:rsidRPr="00ED52B3">
        <w:t>fled</w:t>
      </w:r>
      <w:proofErr w:type="gramEnd"/>
      <w:r w:rsidRPr="00ED52B3">
        <w:t xml:space="preserve"> their path, and those who remained suffered the horrors of their wrath. Thus, the lands of Islam fell into great misery because of their assault.</w:t>
      </w:r>
    </w:p>
    <w:p w14:paraId="22D0A6B2" w14:textId="77777777" w:rsidR="004B63E6" w:rsidRPr="00ED52B3" w:rsidRDefault="004B63E6" w:rsidP="00523EA2"/>
    <w:p w14:paraId="4ECE0DA6" w14:textId="431C1424" w:rsidR="00523EA2" w:rsidRPr="00ED52B3" w:rsidRDefault="00523EA2" w:rsidP="00523EA2">
      <w:r w:rsidRPr="00ED52B3">
        <w:rPr>
          <w:b/>
          <w:bCs/>
        </w:rPr>
        <w:t>Why this matters:</w:t>
      </w:r>
      <w:r w:rsidRPr="00ED52B3">
        <w:br/>
        <w:t xml:space="preserve">This excerpt gives </w:t>
      </w:r>
      <w:r w:rsidR="004B63E6">
        <w:t xml:space="preserve">you </w:t>
      </w:r>
      <w:r w:rsidRPr="00ED52B3">
        <w:t>a contemporary Islamic perspective on early Mongol expansion, showing how sudden, destructive, and overwhelming Mongol invasions appeared to those who lived through them. It highlights perceptions of Mongol warfare before their later era of stability and administration.</w:t>
      </w:r>
    </w:p>
    <w:p w14:paraId="602CBA3E" w14:textId="77777777" w:rsidR="00523EA2" w:rsidRPr="00ED52B3" w:rsidRDefault="00523EA2" w:rsidP="00523EA2">
      <w:r w:rsidRPr="00ED52B3">
        <w:rPr>
          <w:b/>
          <w:bCs/>
        </w:rPr>
        <w:lastRenderedPageBreak/>
        <w:t>Analysis Questions:</w:t>
      </w:r>
    </w:p>
    <w:p w14:paraId="2EF1C7D2" w14:textId="77777777" w:rsidR="00523EA2" w:rsidRPr="00ED52B3" w:rsidRDefault="00523EA2" w:rsidP="00523EA2">
      <w:pPr>
        <w:numPr>
          <w:ilvl w:val="0"/>
          <w:numId w:val="5"/>
        </w:numPr>
      </w:pPr>
      <w:r w:rsidRPr="00ED52B3">
        <w:t>What aspects of Mongol military strategy does Ibn al-Athir emphasize, and why might these have been especially frightening to contemporaries?</w:t>
      </w:r>
    </w:p>
    <w:p w14:paraId="0C8BA154" w14:textId="77777777" w:rsidR="00523EA2" w:rsidRPr="00ED52B3" w:rsidRDefault="00523EA2" w:rsidP="00523EA2">
      <w:pPr>
        <w:numPr>
          <w:ilvl w:val="0"/>
          <w:numId w:val="5"/>
        </w:numPr>
      </w:pPr>
      <w:r w:rsidRPr="00ED52B3">
        <w:t>How does Ibn al-Athir’s background and location influence the way he interprets Mongol expansion?</w:t>
      </w:r>
    </w:p>
    <w:p w14:paraId="63B8C56B" w14:textId="77777777" w:rsidR="00523EA2" w:rsidRPr="00ED52B3" w:rsidRDefault="00523EA2" w:rsidP="00523EA2">
      <w:pPr>
        <w:numPr>
          <w:ilvl w:val="0"/>
          <w:numId w:val="5"/>
        </w:numPr>
      </w:pPr>
      <w:r w:rsidRPr="00ED52B3">
        <w:t>How might this account differ from Mongol self-descriptions or accounts by later observers?</w:t>
      </w:r>
    </w:p>
    <w:p w14:paraId="427A72A9" w14:textId="77777777" w:rsidR="00523EA2" w:rsidRPr="00ED52B3" w:rsidRDefault="00523EA2" w:rsidP="00523EA2"/>
    <w:p w14:paraId="6E8DA099" w14:textId="77777777" w:rsidR="00523EA2" w:rsidRPr="00ED52B3" w:rsidRDefault="00523EA2" w:rsidP="00523EA2">
      <w:pPr>
        <w:rPr>
          <w:b/>
          <w:bCs/>
        </w:rPr>
      </w:pPr>
      <w:r w:rsidRPr="00ED52B3">
        <w:rPr>
          <w:b/>
          <w:bCs/>
        </w:rPr>
        <w:t xml:space="preserve">Primary Source 2 — Marco Polo, </w:t>
      </w:r>
      <w:r w:rsidRPr="00ED52B3">
        <w:rPr>
          <w:b/>
          <w:bCs/>
          <w:i/>
          <w:iCs/>
        </w:rPr>
        <w:t>The Travels</w:t>
      </w:r>
      <w:r w:rsidRPr="00ED52B3">
        <w:rPr>
          <w:b/>
          <w:bCs/>
        </w:rPr>
        <w:t>, excerpt on Hangzhou (c. 1299)</w:t>
      </w:r>
    </w:p>
    <w:p w14:paraId="4A56FA4D" w14:textId="77777777" w:rsidR="00523EA2" w:rsidRPr="00ED52B3" w:rsidRDefault="00523EA2" w:rsidP="00523EA2">
      <w:r w:rsidRPr="00ED52B3">
        <w:rPr>
          <w:b/>
          <w:bCs/>
        </w:rPr>
        <w:t>Link:</w:t>
      </w:r>
      <w:r w:rsidRPr="00ED52B3">
        <w:t xml:space="preserve"> </w:t>
      </w:r>
      <w:hyperlink r:id="rId8" w:history="1">
        <w:r w:rsidRPr="00ED52B3">
          <w:rPr>
            <w:rStyle w:val="Hyperlink"/>
          </w:rPr>
          <w:t>https://sourcebooks.fordham.edu/eastasia/marcopolo-hangchow.asp</w:t>
        </w:r>
      </w:hyperlink>
      <w:r>
        <w:t xml:space="preserve"> </w:t>
      </w:r>
    </w:p>
    <w:p w14:paraId="05CD4B65" w14:textId="77777777" w:rsidR="00523EA2" w:rsidRDefault="00523EA2" w:rsidP="00523EA2"/>
    <w:p w14:paraId="2FD218FD" w14:textId="77777777" w:rsidR="00523EA2" w:rsidRPr="00ED52B3" w:rsidRDefault="00523EA2" w:rsidP="00523EA2">
      <w:r w:rsidRPr="00ED52B3">
        <w:t xml:space="preserve">The city of </w:t>
      </w:r>
      <w:proofErr w:type="spellStart"/>
      <w:r w:rsidRPr="00ED52B3">
        <w:t>Kinsay</w:t>
      </w:r>
      <w:proofErr w:type="spellEnd"/>
      <w:r w:rsidRPr="00ED52B3">
        <w:t xml:space="preserve"> is so great that it hath twelve thousand bridges, and though the water beneath them </w:t>
      </w:r>
      <w:proofErr w:type="gramStart"/>
      <w:r w:rsidRPr="00ED52B3">
        <w:t>be</w:t>
      </w:r>
      <w:proofErr w:type="gramEnd"/>
      <w:r w:rsidRPr="00ED52B3">
        <w:t xml:space="preserve"> shallow, the great multi-arched bridges stand firm and strong. The Great Khan, since he occupied the city, hath ordered that each bridge be provided with guards to prevent robbery and to give warning at the outbreak of fire. Should any house be on fire, these watchmen give the alarm and hasten to extinguish it. The city is full of rich merchants, and the Khan </w:t>
      </w:r>
      <w:proofErr w:type="spellStart"/>
      <w:r w:rsidRPr="00ED52B3">
        <w:t>receiveth</w:t>
      </w:r>
      <w:proofErr w:type="spellEnd"/>
      <w:r w:rsidRPr="00ED52B3">
        <w:t xml:space="preserve"> immense revenue from the taxes on the trade which is carried on there.</w:t>
      </w:r>
    </w:p>
    <w:p w14:paraId="2A157DB3" w14:textId="77777777" w:rsidR="00523EA2" w:rsidRDefault="00523EA2" w:rsidP="00523EA2"/>
    <w:p w14:paraId="15840310" w14:textId="77777777" w:rsidR="00523EA2" w:rsidRPr="00ED52B3" w:rsidRDefault="00523EA2" w:rsidP="00523EA2">
      <w:r w:rsidRPr="00ED52B3">
        <w:t>The inhabitants are skilled in many crafts and enjoy great prosperity, for the city is a center of commerce and manufactures. The number of people and the wealth of the place are astonishing. Indeed, in all the world there is not a city that equals it for grandeur and magnificence.</w:t>
      </w:r>
    </w:p>
    <w:p w14:paraId="047637C9" w14:textId="77777777" w:rsidR="00523EA2" w:rsidRDefault="00523EA2" w:rsidP="00523EA2">
      <w:pPr>
        <w:rPr>
          <w:b/>
          <w:bCs/>
        </w:rPr>
      </w:pPr>
    </w:p>
    <w:p w14:paraId="4646CB9F" w14:textId="77777777" w:rsidR="00523EA2" w:rsidRPr="00ED52B3" w:rsidRDefault="00523EA2" w:rsidP="00523EA2">
      <w:r w:rsidRPr="00ED52B3">
        <w:rPr>
          <w:b/>
          <w:bCs/>
        </w:rPr>
        <w:t>Why this matters:</w:t>
      </w:r>
      <w:r w:rsidRPr="00ED52B3">
        <w:br/>
        <w:t>Marco Polo’s account provides a late 13th-century European perspective on the administration and commercial wealth of a major Chinese city under Mongol rule. It highlights how Mongol governance—especially taxation, urban oversight, and promotion of trade—contributed to prosperity and cross-cultural interaction.</w:t>
      </w:r>
    </w:p>
    <w:p w14:paraId="24FE760B" w14:textId="77777777" w:rsidR="00523EA2" w:rsidRDefault="00523EA2" w:rsidP="00523EA2">
      <w:pPr>
        <w:rPr>
          <w:b/>
          <w:bCs/>
        </w:rPr>
      </w:pPr>
    </w:p>
    <w:p w14:paraId="51035152" w14:textId="77777777" w:rsidR="00523EA2" w:rsidRPr="00ED52B3" w:rsidRDefault="00523EA2" w:rsidP="00523EA2">
      <w:r w:rsidRPr="00ED52B3">
        <w:rPr>
          <w:b/>
          <w:bCs/>
        </w:rPr>
        <w:t>Analysis Questions:</w:t>
      </w:r>
    </w:p>
    <w:p w14:paraId="0753A204" w14:textId="77777777" w:rsidR="00523EA2" w:rsidRPr="00ED52B3" w:rsidRDefault="00523EA2" w:rsidP="00523EA2">
      <w:pPr>
        <w:numPr>
          <w:ilvl w:val="0"/>
          <w:numId w:val="6"/>
        </w:numPr>
      </w:pPr>
      <w:r w:rsidRPr="00ED52B3">
        <w:t>What does Marco Polo’s description reveal about how the Mongols governed urban centers in China?</w:t>
      </w:r>
    </w:p>
    <w:p w14:paraId="2E7B2428" w14:textId="77777777" w:rsidR="00523EA2" w:rsidRPr="00ED52B3" w:rsidRDefault="00523EA2" w:rsidP="00523EA2">
      <w:pPr>
        <w:numPr>
          <w:ilvl w:val="0"/>
          <w:numId w:val="6"/>
        </w:numPr>
      </w:pPr>
      <w:r w:rsidRPr="00ED52B3">
        <w:t>How do the details Polo emphasizes reflect his own interests and background as a Venetian merchant?</w:t>
      </w:r>
    </w:p>
    <w:p w14:paraId="4526EEEB" w14:textId="77777777" w:rsidR="00523EA2" w:rsidRPr="00ED52B3" w:rsidRDefault="00523EA2" w:rsidP="00523EA2">
      <w:pPr>
        <w:numPr>
          <w:ilvl w:val="0"/>
          <w:numId w:val="6"/>
        </w:numPr>
      </w:pPr>
      <w:r w:rsidRPr="00ED52B3">
        <w:t>In what ways does this source challenge or complicate the negative portrayal of Mongols in Ibn al-Athir’s account?</w:t>
      </w:r>
    </w:p>
    <w:p w14:paraId="01A885CA" w14:textId="77777777" w:rsidR="00523EA2" w:rsidRDefault="00523EA2" w:rsidP="00523EA2"/>
    <w:p w14:paraId="392156BF" w14:textId="77777777" w:rsidR="00523EA2" w:rsidRPr="00F41B06" w:rsidRDefault="00523EA2" w:rsidP="00523EA2">
      <w:pPr>
        <w:rPr>
          <w:b/>
          <w:bCs/>
        </w:rPr>
      </w:pPr>
      <w:r w:rsidRPr="00F41B06">
        <w:rPr>
          <w:b/>
          <w:bCs/>
        </w:rPr>
        <w:t>AP Skill-Aligned Activity</w:t>
      </w:r>
    </w:p>
    <w:p w14:paraId="4F09B85A" w14:textId="77777777" w:rsidR="00523EA2" w:rsidRPr="00F41B06" w:rsidRDefault="00523EA2" w:rsidP="00523EA2">
      <w:r w:rsidRPr="00F41B06">
        <w:rPr>
          <w:b/>
          <w:bCs/>
        </w:rPr>
        <w:t>Activity:</w:t>
      </w:r>
      <w:r w:rsidRPr="00F41B06">
        <w:t xml:space="preserve"> Comparison Chart / Causation Chart</w:t>
      </w:r>
      <w:r w:rsidRPr="00F41B06">
        <w:br/>
        <w:t>Create a two-column chart:</w:t>
      </w:r>
    </w:p>
    <w:p w14:paraId="42F22744" w14:textId="77777777" w:rsidR="00523EA2" w:rsidRPr="00F41B06" w:rsidRDefault="00523EA2" w:rsidP="00523EA2">
      <w:pPr>
        <w:numPr>
          <w:ilvl w:val="0"/>
          <w:numId w:val="3"/>
        </w:numPr>
      </w:pPr>
      <w:r w:rsidRPr="00F41B06">
        <w:t xml:space="preserve">Column A: </w:t>
      </w:r>
      <w:r w:rsidRPr="00F41B06">
        <w:rPr>
          <w:i/>
          <w:iCs/>
        </w:rPr>
        <w:t>Key Features of Mongol Empire Building and Governance</w:t>
      </w:r>
    </w:p>
    <w:p w14:paraId="5ED93BFC" w14:textId="77777777" w:rsidR="00523EA2" w:rsidRPr="00F41B06" w:rsidRDefault="00523EA2" w:rsidP="00523EA2">
      <w:pPr>
        <w:numPr>
          <w:ilvl w:val="0"/>
          <w:numId w:val="3"/>
        </w:numPr>
      </w:pPr>
      <w:r w:rsidRPr="00F41B06">
        <w:t xml:space="preserve">Column B: </w:t>
      </w:r>
      <w:r w:rsidRPr="00F41B06">
        <w:rPr>
          <w:i/>
          <w:iCs/>
        </w:rPr>
        <w:t>Causes and Consequences</w:t>
      </w:r>
    </w:p>
    <w:p w14:paraId="4EDF1C0C" w14:textId="77777777" w:rsidR="00523EA2" w:rsidRDefault="00523EA2" w:rsidP="00523EA2"/>
    <w:p w14:paraId="6043C89B" w14:textId="77777777" w:rsidR="00523EA2" w:rsidRDefault="00523EA2" w:rsidP="00523EA2">
      <w:r w:rsidRPr="00F41B06">
        <w:t xml:space="preserve">Fill in at least </w:t>
      </w:r>
      <w:r w:rsidRPr="00F41B06">
        <w:rPr>
          <w:b/>
          <w:bCs/>
        </w:rPr>
        <w:t>four</w:t>
      </w:r>
      <w:r w:rsidRPr="00F41B06">
        <w:t xml:space="preserve"> rows with features (e.g., rapid cavalry conquests, incorporation of local elites, promotion of trade, fragmentation into khanates) and in the ‘Causes and Consequences’ column explain </w:t>
      </w:r>
      <w:r w:rsidRPr="00F41B06">
        <w:rPr>
          <w:b/>
          <w:bCs/>
        </w:rPr>
        <w:t>why</w:t>
      </w:r>
      <w:r w:rsidRPr="00F41B06">
        <w:t xml:space="preserve"> that feature occurred (cause) and </w:t>
      </w:r>
      <w:r w:rsidRPr="00F41B06">
        <w:rPr>
          <w:b/>
          <w:bCs/>
        </w:rPr>
        <w:t>what</w:t>
      </w:r>
      <w:r w:rsidRPr="00F41B06">
        <w:t xml:space="preserve"> effect it had (consequence) for the empire and for Eurasian connections.</w:t>
      </w:r>
      <w:r w:rsidRPr="00F41B06">
        <w:br/>
      </w:r>
    </w:p>
    <w:p w14:paraId="448DA287" w14:textId="77777777" w:rsidR="004B63E6" w:rsidRDefault="004B63E6" w:rsidP="00523EA2"/>
    <w:tbl>
      <w:tblPr>
        <w:tblStyle w:val="TableGrid"/>
        <w:tblW w:w="0" w:type="auto"/>
        <w:tblLook w:val="04A0" w:firstRow="1" w:lastRow="0" w:firstColumn="1" w:lastColumn="0" w:noHBand="0" w:noVBand="1"/>
      </w:tblPr>
      <w:tblGrid>
        <w:gridCol w:w="4508"/>
        <w:gridCol w:w="4508"/>
      </w:tblGrid>
      <w:tr w:rsidR="004B63E6" w14:paraId="2BE24060" w14:textId="77777777" w:rsidTr="004B63E6">
        <w:tc>
          <w:tcPr>
            <w:tcW w:w="4508" w:type="dxa"/>
            <w:vAlign w:val="center"/>
          </w:tcPr>
          <w:p w14:paraId="6B031DC2" w14:textId="6FA90705" w:rsidR="004B63E6" w:rsidRDefault="004B63E6" w:rsidP="004B63E6">
            <w:pPr>
              <w:jc w:val="center"/>
            </w:pPr>
            <w:r w:rsidRPr="004B63E6">
              <w:lastRenderedPageBreak/>
              <w:t>Key Features of Mongol Empire Building and Governance</w:t>
            </w:r>
          </w:p>
        </w:tc>
        <w:tc>
          <w:tcPr>
            <w:tcW w:w="4508" w:type="dxa"/>
            <w:vAlign w:val="center"/>
          </w:tcPr>
          <w:p w14:paraId="7199947C" w14:textId="49EB518E" w:rsidR="004B63E6" w:rsidRDefault="004B63E6" w:rsidP="004B63E6">
            <w:pPr>
              <w:jc w:val="center"/>
            </w:pPr>
            <w:r w:rsidRPr="004B63E6">
              <w:t>Causes and Consequences</w:t>
            </w:r>
          </w:p>
        </w:tc>
      </w:tr>
      <w:tr w:rsidR="004B63E6" w14:paraId="3E61606C" w14:textId="77777777" w:rsidTr="004B63E6">
        <w:tc>
          <w:tcPr>
            <w:tcW w:w="4508" w:type="dxa"/>
            <w:vAlign w:val="center"/>
          </w:tcPr>
          <w:p w14:paraId="21CC68EF" w14:textId="77777777" w:rsidR="004B63E6" w:rsidRDefault="004B63E6" w:rsidP="00523EA2"/>
        </w:tc>
        <w:tc>
          <w:tcPr>
            <w:tcW w:w="4508" w:type="dxa"/>
            <w:vAlign w:val="center"/>
          </w:tcPr>
          <w:p w14:paraId="394F5069" w14:textId="77777777" w:rsidR="004B63E6" w:rsidRDefault="004B63E6" w:rsidP="00523EA2"/>
          <w:p w14:paraId="6F61CDB8" w14:textId="77777777" w:rsidR="004B63E6" w:rsidRDefault="004B63E6" w:rsidP="00523EA2"/>
          <w:p w14:paraId="1827E59A" w14:textId="77777777" w:rsidR="004B63E6" w:rsidRDefault="004B63E6" w:rsidP="00523EA2"/>
          <w:p w14:paraId="39E26C4C" w14:textId="77777777" w:rsidR="004B63E6" w:rsidRDefault="004B63E6" w:rsidP="00523EA2"/>
        </w:tc>
      </w:tr>
      <w:tr w:rsidR="004B63E6" w14:paraId="652ECF1F" w14:textId="77777777" w:rsidTr="004B63E6">
        <w:tc>
          <w:tcPr>
            <w:tcW w:w="4508" w:type="dxa"/>
            <w:vAlign w:val="center"/>
          </w:tcPr>
          <w:p w14:paraId="38BCEDA5" w14:textId="77777777" w:rsidR="004B63E6" w:rsidRDefault="004B63E6" w:rsidP="00523EA2"/>
        </w:tc>
        <w:tc>
          <w:tcPr>
            <w:tcW w:w="4508" w:type="dxa"/>
            <w:vAlign w:val="center"/>
          </w:tcPr>
          <w:p w14:paraId="15432DD7" w14:textId="77777777" w:rsidR="004B63E6" w:rsidRDefault="004B63E6" w:rsidP="00523EA2"/>
          <w:p w14:paraId="0319F09F" w14:textId="77777777" w:rsidR="004B63E6" w:rsidRDefault="004B63E6" w:rsidP="00523EA2"/>
          <w:p w14:paraId="0B0638EA" w14:textId="77777777" w:rsidR="004B63E6" w:rsidRDefault="004B63E6" w:rsidP="00523EA2"/>
          <w:p w14:paraId="42F5A7AF" w14:textId="77777777" w:rsidR="004B63E6" w:rsidRDefault="004B63E6" w:rsidP="00523EA2"/>
        </w:tc>
      </w:tr>
      <w:tr w:rsidR="004B63E6" w14:paraId="1DB1A0E4" w14:textId="77777777" w:rsidTr="004B63E6">
        <w:tc>
          <w:tcPr>
            <w:tcW w:w="4508" w:type="dxa"/>
            <w:vAlign w:val="center"/>
          </w:tcPr>
          <w:p w14:paraId="4FCCBD57" w14:textId="77777777" w:rsidR="004B63E6" w:rsidRDefault="004B63E6" w:rsidP="00523EA2"/>
        </w:tc>
        <w:tc>
          <w:tcPr>
            <w:tcW w:w="4508" w:type="dxa"/>
            <w:vAlign w:val="center"/>
          </w:tcPr>
          <w:p w14:paraId="10E6EC6C" w14:textId="77777777" w:rsidR="004B63E6" w:rsidRDefault="004B63E6" w:rsidP="00523EA2"/>
          <w:p w14:paraId="13F13B77" w14:textId="77777777" w:rsidR="004B63E6" w:rsidRDefault="004B63E6" w:rsidP="00523EA2"/>
          <w:p w14:paraId="43B628CE" w14:textId="77777777" w:rsidR="004B63E6" w:rsidRDefault="004B63E6" w:rsidP="00523EA2"/>
          <w:p w14:paraId="7C888DB7" w14:textId="77777777" w:rsidR="004B63E6" w:rsidRDefault="004B63E6" w:rsidP="00523EA2"/>
        </w:tc>
      </w:tr>
      <w:tr w:rsidR="004B63E6" w14:paraId="12858CEF" w14:textId="77777777" w:rsidTr="004B63E6">
        <w:tc>
          <w:tcPr>
            <w:tcW w:w="4508" w:type="dxa"/>
            <w:vAlign w:val="center"/>
          </w:tcPr>
          <w:p w14:paraId="42760499" w14:textId="77777777" w:rsidR="004B63E6" w:rsidRDefault="004B63E6" w:rsidP="00523EA2"/>
        </w:tc>
        <w:tc>
          <w:tcPr>
            <w:tcW w:w="4508" w:type="dxa"/>
            <w:vAlign w:val="center"/>
          </w:tcPr>
          <w:p w14:paraId="74C93FCF" w14:textId="77777777" w:rsidR="004B63E6" w:rsidRDefault="004B63E6" w:rsidP="00523EA2"/>
          <w:p w14:paraId="49B98507" w14:textId="77777777" w:rsidR="004B63E6" w:rsidRDefault="004B63E6" w:rsidP="00523EA2"/>
          <w:p w14:paraId="129CADFF" w14:textId="77777777" w:rsidR="004B63E6" w:rsidRDefault="004B63E6" w:rsidP="00523EA2"/>
          <w:p w14:paraId="449B3D25" w14:textId="77777777" w:rsidR="004B63E6" w:rsidRDefault="004B63E6" w:rsidP="00523EA2"/>
        </w:tc>
      </w:tr>
    </w:tbl>
    <w:p w14:paraId="23B3A659" w14:textId="77777777" w:rsidR="004B63E6" w:rsidRDefault="004B63E6" w:rsidP="00523EA2"/>
    <w:p w14:paraId="2373D0C1" w14:textId="77777777" w:rsidR="00523EA2" w:rsidRPr="00F41B06" w:rsidRDefault="00523EA2" w:rsidP="00523EA2">
      <w:r w:rsidRPr="00F41B06">
        <w:t xml:space="preserve">Then write a short paragraph (approx. 5–7 sentences) explaining which </w:t>
      </w:r>
      <w:proofErr w:type="gramStart"/>
      <w:r w:rsidRPr="00F41B06">
        <w:t>cause</w:t>
      </w:r>
      <w:proofErr w:type="gramEnd"/>
      <w:r w:rsidRPr="00F41B06">
        <w:t xml:space="preserve"> you believe was the most important for the expansion of the Mongol Empire and why.</w:t>
      </w:r>
    </w:p>
    <w:p w14:paraId="2D1C4BEA" w14:textId="77777777" w:rsidR="00523EA2" w:rsidRPr="00F41B06" w:rsidRDefault="00523EA2" w:rsidP="00523EA2"/>
    <w:p w14:paraId="319914A5" w14:textId="77777777" w:rsidR="00523EA2" w:rsidRPr="00F41B06" w:rsidRDefault="00523EA2" w:rsidP="00523EA2">
      <w:pPr>
        <w:rPr>
          <w:color w:val="EE0000"/>
        </w:rPr>
      </w:pPr>
      <w:r w:rsidRPr="00F41B06">
        <w:rPr>
          <w:b/>
          <w:bCs/>
          <w:color w:val="EE0000"/>
        </w:rPr>
        <w:t>Changes and Continuities: Mongol Empire (c.1206-1368) / State Formation &amp; Decline</w:t>
      </w:r>
    </w:p>
    <w:tbl>
      <w:tblPr>
        <w:tblStyle w:val="PlainTable1"/>
        <w:tblW w:w="0" w:type="auto"/>
        <w:tblLook w:val="04A0" w:firstRow="1" w:lastRow="0" w:firstColumn="1" w:lastColumn="0" w:noHBand="0" w:noVBand="1"/>
      </w:tblPr>
      <w:tblGrid>
        <w:gridCol w:w="3073"/>
        <w:gridCol w:w="1965"/>
        <w:gridCol w:w="3978"/>
      </w:tblGrid>
      <w:tr w:rsidR="00523EA2" w:rsidRPr="00F41B06" w14:paraId="6A07B26E" w14:textId="77777777" w:rsidTr="00622A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B9C01A" w14:textId="77777777" w:rsidR="00523EA2" w:rsidRPr="00F41B06" w:rsidRDefault="00523EA2" w:rsidP="00622A4F">
            <w:r w:rsidRPr="00F41B06">
              <w:t>Feature</w:t>
            </w:r>
          </w:p>
        </w:tc>
        <w:tc>
          <w:tcPr>
            <w:tcW w:w="0" w:type="auto"/>
            <w:hideMark/>
          </w:tcPr>
          <w:p w14:paraId="690B8E31" w14:textId="77777777" w:rsidR="00523EA2" w:rsidRPr="00F41B06" w:rsidRDefault="00523EA2" w:rsidP="00622A4F">
            <w:pPr>
              <w:cnfStyle w:val="100000000000" w:firstRow="1" w:lastRow="0" w:firstColumn="0" w:lastColumn="0" w:oddVBand="0" w:evenVBand="0" w:oddHBand="0" w:evenHBand="0" w:firstRowFirstColumn="0" w:firstRowLastColumn="0" w:lastRowFirstColumn="0" w:lastRowLastColumn="0"/>
            </w:pPr>
            <w:r w:rsidRPr="00F41B06">
              <w:t>Continuity or Change?</w:t>
            </w:r>
          </w:p>
        </w:tc>
        <w:tc>
          <w:tcPr>
            <w:tcW w:w="0" w:type="auto"/>
            <w:hideMark/>
          </w:tcPr>
          <w:p w14:paraId="7B5AEB74" w14:textId="77777777" w:rsidR="00523EA2" w:rsidRPr="00F41B06" w:rsidRDefault="00523EA2" w:rsidP="00622A4F">
            <w:pPr>
              <w:cnfStyle w:val="100000000000" w:firstRow="1" w:lastRow="0" w:firstColumn="0" w:lastColumn="0" w:oddVBand="0" w:evenVBand="0" w:oddHBand="0" w:evenHBand="0" w:firstRowFirstColumn="0" w:firstRowLastColumn="0" w:lastRowFirstColumn="0" w:lastRowLastColumn="0"/>
            </w:pPr>
            <w:r w:rsidRPr="00F41B06">
              <w:t>Explanation</w:t>
            </w:r>
          </w:p>
        </w:tc>
      </w:tr>
      <w:tr w:rsidR="00523EA2" w:rsidRPr="00F41B06" w14:paraId="3F6C251D" w14:textId="77777777" w:rsidTr="00622A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551860" w14:textId="77777777" w:rsidR="00523EA2" w:rsidRPr="00F41B06" w:rsidRDefault="00523EA2" w:rsidP="00622A4F">
            <w:pPr>
              <w:rPr>
                <w:b w:val="0"/>
                <w:bCs w:val="0"/>
              </w:rPr>
            </w:pPr>
            <w:r w:rsidRPr="00F41B06">
              <w:rPr>
                <w:b w:val="0"/>
                <w:bCs w:val="0"/>
              </w:rPr>
              <w:t>Use of mounted nomadic cavalry in warfare</w:t>
            </w:r>
          </w:p>
        </w:tc>
        <w:tc>
          <w:tcPr>
            <w:tcW w:w="0" w:type="auto"/>
            <w:hideMark/>
          </w:tcPr>
          <w:p w14:paraId="0F9502BB" w14:textId="77777777" w:rsidR="00523EA2" w:rsidRPr="00F41B06" w:rsidRDefault="00523EA2" w:rsidP="00622A4F">
            <w:pPr>
              <w:cnfStyle w:val="000000100000" w:firstRow="0" w:lastRow="0" w:firstColumn="0" w:lastColumn="0" w:oddVBand="0" w:evenVBand="0" w:oddHBand="1" w:evenHBand="0" w:firstRowFirstColumn="0" w:firstRowLastColumn="0" w:lastRowFirstColumn="0" w:lastRowLastColumn="0"/>
            </w:pPr>
            <w:r w:rsidRPr="00F41B06">
              <w:t>Continuity (nomadic traditions)</w:t>
            </w:r>
          </w:p>
        </w:tc>
        <w:tc>
          <w:tcPr>
            <w:tcW w:w="0" w:type="auto"/>
            <w:hideMark/>
          </w:tcPr>
          <w:p w14:paraId="629669F7" w14:textId="77777777" w:rsidR="00523EA2" w:rsidRPr="00F41B06" w:rsidRDefault="00523EA2" w:rsidP="00622A4F">
            <w:pPr>
              <w:cnfStyle w:val="000000100000" w:firstRow="0" w:lastRow="0" w:firstColumn="0" w:lastColumn="0" w:oddVBand="0" w:evenVBand="0" w:oddHBand="1" w:evenHBand="0" w:firstRowFirstColumn="0" w:firstRowLastColumn="0" w:lastRowFirstColumn="0" w:lastRowLastColumn="0"/>
            </w:pPr>
            <w:r w:rsidRPr="00F41B06">
              <w:t>Mongols adapted existing nomadic practices for large-scale conquest</w:t>
            </w:r>
          </w:p>
        </w:tc>
      </w:tr>
      <w:tr w:rsidR="00523EA2" w:rsidRPr="00F41B06" w14:paraId="176EFB01" w14:textId="77777777" w:rsidTr="00622A4F">
        <w:tc>
          <w:tcPr>
            <w:cnfStyle w:val="001000000000" w:firstRow="0" w:lastRow="0" w:firstColumn="1" w:lastColumn="0" w:oddVBand="0" w:evenVBand="0" w:oddHBand="0" w:evenHBand="0" w:firstRowFirstColumn="0" w:firstRowLastColumn="0" w:lastRowFirstColumn="0" w:lastRowLastColumn="0"/>
            <w:tcW w:w="0" w:type="auto"/>
            <w:hideMark/>
          </w:tcPr>
          <w:p w14:paraId="32D89118" w14:textId="77777777" w:rsidR="00523EA2" w:rsidRPr="00F41B06" w:rsidRDefault="00523EA2" w:rsidP="00622A4F">
            <w:pPr>
              <w:rPr>
                <w:b w:val="0"/>
                <w:bCs w:val="0"/>
              </w:rPr>
            </w:pPr>
            <w:r w:rsidRPr="00F41B06">
              <w:rPr>
                <w:b w:val="0"/>
                <w:bCs w:val="0"/>
              </w:rPr>
              <w:t>Creation of a unified legal code / Yassa (traditional)</w:t>
            </w:r>
          </w:p>
        </w:tc>
        <w:tc>
          <w:tcPr>
            <w:tcW w:w="0" w:type="auto"/>
            <w:hideMark/>
          </w:tcPr>
          <w:p w14:paraId="39430B1A" w14:textId="77777777" w:rsidR="00523EA2" w:rsidRPr="00F41B06" w:rsidRDefault="00523EA2" w:rsidP="00622A4F">
            <w:pPr>
              <w:cnfStyle w:val="000000000000" w:firstRow="0" w:lastRow="0" w:firstColumn="0" w:lastColumn="0" w:oddVBand="0" w:evenVBand="0" w:oddHBand="0" w:evenHBand="0" w:firstRowFirstColumn="0" w:firstRowLastColumn="0" w:lastRowFirstColumn="0" w:lastRowLastColumn="0"/>
            </w:pPr>
            <w:r w:rsidRPr="00F41B06">
              <w:t>Change</w:t>
            </w:r>
          </w:p>
        </w:tc>
        <w:tc>
          <w:tcPr>
            <w:tcW w:w="0" w:type="auto"/>
            <w:hideMark/>
          </w:tcPr>
          <w:p w14:paraId="5C0DC5ED" w14:textId="77777777" w:rsidR="00523EA2" w:rsidRPr="00F41B06" w:rsidRDefault="00523EA2" w:rsidP="00622A4F">
            <w:pPr>
              <w:cnfStyle w:val="000000000000" w:firstRow="0" w:lastRow="0" w:firstColumn="0" w:lastColumn="0" w:oddVBand="0" w:evenVBand="0" w:oddHBand="0" w:evenHBand="0" w:firstRowFirstColumn="0" w:firstRowLastColumn="0" w:lastRowFirstColumn="0" w:lastRowLastColumn="0"/>
            </w:pPr>
            <w:r w:rsidRPr="00F41B06">
              <w:t>The empire imposed a new standard of rule across tribes and territories</w:t>
            </w:r>
          </w:p>
        </w:tc>
      </w:tr>
      <w:tr w:rsidR="00523EA2" w:rsidRPr="00F41B06" w14:paraId="652F631E" w14:textId="77777777" w:rsidTr="00622A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A00A0A" w14:textId="77777777" w:rsidR="00523EA2" w:rsidRPr="00F41B06" w:rsidRDefault="00523EA2" w:rsidP="00622A4F">
            <w:pPr>
              <w:rPr>
                <w:b w:val="0"/>
                <w:bCs w:val="0"/>
              </w:rPr>
            </w:pPr>
            <w:r w:rsidRPr="00F41B06">
              <w:rPr>
                <w:b w:val="0"/>
                <w:bCs w:val="0"/>
              </w:rPr>
              <w:t>Promotion of inter-regional trade (Silk Roads)</w:t>
            </w:r>
          </w:p>
        </w:tc>
        <w:tc>
          <w:tcPr>
            <w:tcW w:w="0" w:type="auto"/>
            <w:hideMark/>
          </w:tcPr>
          <w:p w14:paraId="71ADEFB5" w14:textId="77777777" w:rsidR="00523EA2" w:rsidRPr="00F41B06" w:rsidRDefault="00523EA2" w:rsidP="00622A4F">
            <w:pPr>
              <w:cnfStyle w:val="000000100000" w:firstRow="0" w:lastRow="0" w:firstColumn="0" w:lastColumn="0" w:oddVBand="0" w:evenVBand="0" w:oddHBand="1" w:evenHBand="0" w:firstRowFirstColumn="0" w:firstRowLastColumn="0" w:lastRowFirstColumn="0" w:lastRowLastColumn="0"/>
            </w:pPr>
            <w:r w:rsidRPr="00F41B06">
              <w:t>Change</w:t>
            </w:r>
          </w:p>
        </w:tc>
        <w:tc>
          <w:tcPr>
            <w:tcW w:w="0" w:type="auto"/>
            <w:hideMark/>
          </w:tcPr>
          <w:p w14:paraId="38D1D6EF" w14:textId="77777777" w:rsidR="00523EA2" w:rsidRPr="00F41B06" w:rsidRDefault="00523EA2" w:rsidP="00622A4F">
            <w:pPr>
              <w:cnfStyle w:val="000000100000" w:firstRow="0" w:lastRow="0" w:firstColumn="0" w:lastColumn="0" w:oddVBand="0" w:evenVBand="0" w:oddHBand="1" w:evenHBand="0" w:firstRowFirstColumn="0" w:firstRowLastColumn="0" w:lastRowFirstColumn="0" w:lastRowLastColumn="0"/>
            </w:pPr>
            <w:r w:rsidRPr="00F41B06">
              <w:t>Under Mongol rule, trade flourished in ways less common under previous fragmented states</w:t>
            </w:r>
          </w:p>
        </w:tc>
      </w:tr>
      <w:tr w:rsidR="00523EA2" w:rsidRPr="00F41B06" w14:paraId="3EE6E62E" w14:textId="77777777" w:rsidTr="00622A4F">
        <w:tc>
          <w:tcPr>
            <w:cnfStyle w:val="001000000000" w:firstRow="0" w:lastRow="0" w:firstColumn="1" w:lastColumn="0" w:oddVBand="0" w:evenVBand="0" w:oddHBand="0" w:evenHBand="0" w:firstRowFirstColumn="0" w:firstRowLastColumn="0" w:lastRowFirstColumn="0" w:lastRowLastColumn="0"/>
            <w:tcW w:w="0" w:type="auto"/>
            <w:hideMark/>
          </w:tcPr>
          <w:p w14:paraId="65FA5CFF" w14:textId="77777777" w:rsidR="00523EA2" w:rsidRPr="00F41B06" w:rsidRDefault="00523EA2" w:rsidP="00622A4F">
            <w:pPr>
              <w:rPr>
                <w:b w:val="0"/>
                <w:bCs w:val="0"/>
              </w:rPr>
            </w:pPr>
            <w:r w:rsidRPr="00F41B06">
              <w:rPr>
                <w:b w:val="0"/>
                <w:bCs w:val="0"/>
              </w:rPr>
              <w:t>Division into separate khanates after initial unity</w:t>
            </w:r>
          </w:p>
        </w:tc>
        <w:tc>
          <w:tcPr>
            <w:tcW w:w="0" w:type="auto"/>
            <w:hideMark/>
          </w:tcPr>
          <w:p w14:paraId="50CEA071" w14:textId="77777777" w:rsidR="00523EA2" w:rsidRPr="00F41B06" w:rsidRDefault="00523EA2" w:rsidP="00622A4F">
            <w:pPr>
              <w:cnfStyle w:val="000000000000" w:firstRow="0" w:lastRow="0" w:firstColumn="0" w:lastColumn="0" w:oddVBand="0" w:evenVBand="0" w:oddHBand="0" w:evenHBand="0" w:firstRowFirstColumn="0" w:firstRowLastColumn="0" w:lastRowFirstColumn="0" w:lastRowLastColumn="0"/>
            </w:pPr>
            <w:r w:rsidRPr="00F41B06">
              <w:t>Change</w:t>
            </w:r>
          </w:p>
        </w:tc>
        <w:tc>
          <w:tcPr>
            <w:tcW w:w="0" w:type="auto"/>
            <w:hideMark/>
          </w:tcPr>
          <w:p w14:paraId="21EDE7EB" w14:textId="77777777" w:rsidR="00523EA2" w:rsidRPr="00F41B06" w:rsidRDefault="00523EA2" w:rsidP="00622A4F">
            <w:pPr>
              <w:cnfStyle w:val="000000000000" w:firstRow="0" w:lastRow="0" w:firstColumn="0" w:lastColumn="0" w:oddVBand="0" w:evenVBand="0" w:oddHBand="0" w:evenHBand="0" w:firstRowFirstColumn="0" w:firstRowLastColumn="0" w:lastRowFirstColumn="0" w:lastRowLastColumn="0"/>
            </w:pPr>
            <w:r w:rsidRPr="00F41B06">
              <w:t>The empire fragmented as local rulers gained independence</w:t>
            </w:r>
          </w:p>
        </w:tc>
      </w:tr>
      <w:tr w:rsidR="00523EA2" w:rsidRPr="00F41B06" w14:paraId="7F6A9A4C" w14:textId="77777777" w:rsidTr="00622A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195B50" w14:textId="77777777" w:rsidR="00523EA2" w:rsidRPr="00F41B06" w:rsidRDefault="00523EA2" w:rsidP="00622A4F">
            <w:pPr>
              <w:rPr>
                <w:b w:val="0"/>
                <w:bCs w:val="0"/>
              </w:rPr>
            </w:pPr>
            <w:r w:rsidRPr="00F41B06">
              <w:rPr>
                <w:b w:val="0"/>
                <w:bCs w:val="0"/>
              </w:rPr>
              <w:t>Use of local administrators and elites in conquered territories</w:t>
            </w:r>
          </w:p>
        </w:tc>
        <w:tc>
          <w:tcPr>
            <w:tcW w:w="0" w:type="auto"/>
            <w:hideMark/>
          </w:tcPr>
          <w:p w14:paraId="56D0D56B" w14:textId="77777777" w:rsidR="00523EA2" w:rsidRPr="00F41B06" w:rsidRDefault="00523EA2" w:rsidP="00622A4F">
            <w:pPr>
              <w:cnfStyle w:val="000000100000" w:firstRow="0" w:lastRow="0" w:firstColumn="0" w:lastColumn="0" w:oddVBand="0" w:evenVBand="0" w:oddHBand="1" w:evenHBand="0" w:firstRowFirstColumn="0" w:firstRowLastColumn="0" w:lastRowFirstColumn="0" w:lastRowLastColumn="0"/>
            </w:pPr>
            <w:r w:rsidRPr="00F41B06">
              <w:t>Continuity &amp; Change</w:t>
            </w:r>
          </w:p>
        </w:tc>
        <w:tc>
          <w:tcPr>
            <w:tcW w:w="0" w:type="auto"/>
            <w:hideMark/>
          </w:tcPr>
          <w:p w14:paraId="24983D0B" w14:textId="77777777" w:rsidR="00523EA2" w:rsidRPr="00F41B06" w:rsidRDefault="00523EA2" w:rsidP="00622A4F">
            <w:pPr>
              <w:cnfStyle w:val="000000100000" w:firstRow="0" w:lastRow="0" w:firstColumn="0" w:lastColumn="0" w:oddVBand="0" w:evenVBand="0" w:oddHBand="1" w:evenHBand="0" w:firstRowFirstColumn="0" w:firstRowLastColumn="0" w:lastRowFirstColumn="0" w:lastRowLastColumn="0"/>
            </w:pPr>
            <w:r w:rsidRPr="00F41B06">
              <w:t>While local elites were used (continuity), the scale and integration were novel</w:t>
            </w:r>
          </w:p>
        </w:tc>
      </w:tr>
    </w:tbl>
    <w:p w14:paraId="37AE4481" w14:textId="77777777" w:rsidR="00523EA2" w:rsidRPr="00F41B06" w:rsidRDefault="00523EA2" w:rsidP="00523EA2"/>
    <w:p w14:paraId="3386DC1C" w14:textId="77777777" w:rsidR="00523EA2" w:rsidRPr="00F41B06" w:rsidRDefault="00523EA2" w:rsidP="00523EA2">
      <w:pPr>
        <w:rPr>
          <w:b/>
          <w:bCs/>
          <w:color w:val="EE0000"/>
        </w:rPr>
      </w:pPr>
      <w:r w:rsidRPr="00F41B06">
        <w:rPr>
          <w:b/>
          <w:bCs/>
          <w:color w:val="EE0000"/>
        </w:rPr>
        <w:t>CCOT / Comparison / Causation Section</w:t>
      </w:r>
    </w:p>
    <w:p w14:paraId="57B6F071" w14:textId="63ECA6A4" w:rsidR="00523EA2" w:rsidRPr="00F41B06" w:rsidRDefault="00523EA2" w:rsidP="00523EA2">
      <w:r w:rsidRPr="00F41B06">
        <w:rPr>
          <w:b/>
          <w:bCs/>
        </w:rPr>
        <w:t>Causation:</w:t>
      </w:r>
      <w:r w:rsidRPr="00F41B06">
        <w:t xml:space="preserve"> The Mongols expanded so quickly due to the convergence of military innovations (highly mobile cavalry, coordinated command), weak and fragmented </w:t>
      </w:r>
      <w:r w:rsidR="00BA4504" w:rsidRPr="00F41B06">
        <w:t>neighboring</w:t>
      </w:r>
      <w:r w:rsidRPr="00F41B06">
        <w:t xml:space="preserve"> states, and ecological/social pressures pushing nomadic groups to seek new pastures. Their expansion caused major shifts: destruction of some cities, </w:t>
      </w:r>
      <w:r w:rsidR="00BA4504" w:rsidRPr="00F41B06">
        <w:t>reorganizing</w:t>
      </w:r>
      <w:r w:rsidRPr="00F41B06">
        <w:t xml:space="preserve"> of political landscapes, and opening of trade and communication networks across Eurasia.</w:t>
      </w:r>
    </w:p>
    <w:p w14:paraId="203309D3" w14:textId="77777777" w:rsidR="00523EA2" w:rsidRDefault="00523EA2" w:rsidP="00523EA2">
      <w:pPr>
        <w:rPr>
          <w:b/>
          <w:bCs/>
        </w:rPr>
      </w:pPr>
    </w:p>
    <w:p w14:paraId="610CB745" w14:textId="77777777" w:rsidR="00523EA2" w:rsidRPr="00F41B06" w:rsidRDefault="00523EA2" w:rsidP="00523EA2">
      <w:r w:rsidRPr="00F41B06">
        <w:rPr>
          <w:b/>
          <w:bCs/>
        </w:rPr>
        <w:lastRenderedPageBreak/>
        <w:t>Continuity and Change Over Time:</w:t>
      </w:r>
      <w:r w:rsidRPr="00F41B06">
        <w:t xml:space="preserve"> While nomadic groups had invaded settled states before, the Mongols changed the scale and reach of conquest and connected Eurasia in unprecedented ways. Over time, the unity of the empire gave way to khanate fragmentation (change), but some administrative practices and trade infrastructure (continuity) persisted into successor states.</w:t>
      </w:r>
    </w:p>
    <w:p w14:paraId="6559D49B" w14:textId="77777777" w:rsidR="004B63E6" w:rsidRDefault="004B63E6" w:rsidP="00523EA2">
      <w:pPr>
        <w:rPr>
          <w:b/>
          <w:bCs/>
        </w:rPr>
      </w:pPr>
    </w:p>
    <w:p w14:paraId="3FDFC72E" w14:textId="1FCBB7E0" w:rsidR="00523EA2" w:rsidRPr="00F41B06" w:rsidRDefault="00523EA2" w:rsidP="00523EA2">
      <w:r w:rsidRPr="00F41B06">
        <w:rPr>
          <w:b/>
          <w:bCs/>
        </w:rPr>
        <w:t>Comparison:</w:t>
      </w:r>
      <w:r w:rsidRPr="00F41B06">
        <w:t xml:space="preserve"> Compare the Mongol Empire’s state-building and decline with earlier empires (e.g., Abbasid Caliphate) or later ones (e.g., Ottoman). Both required strong military and administrative institutions; both faced overextension and local resistance. However, the Mongols were distinct in how rapidly they expanded, how they integrated trade across continents, and how their nomadic origins influenced governance.</w:t>
      </w:r>
    </w:p>
    <w:p w14:paraId="06E905E2" w14:textId="77777777" w:rsidR="00523EA2" w:rsidRPr="00F41B06" w:rsidRDefault="00523EA2" w:rsidP="00523EA2"/>
    <w:p w14:paraId="34935E3C" w14:textId="7CBE674C" w:rsidR="00523EA2" w:rsidRPr="00F41B06" w:rsidRDefault="004B63E6" w:rsidP="00523EA2">
      <w:pPr>
        <w:rPr>
          <w:b/>
          <w:bCs/>
          <w:color w:val="EE0000"/>
        </w:rPr>
      </w:pPr>
      <w:r>
        <w:rPr>
          <w:b/>
          <w:bCs/>
          <w:color w:val="EE0000"/>
        </w:rPr>
        <w:t>P</w:t>
      </w:r>
      <w:r w:rsidR="00523EA2" w:rsidRPr="00F41B06">
        <w:rPr>
          <w:b/>
          <w:bCs/>
          <w:color w:val="EE0000"/>
        </w:rPr>
        <w:t>ractice Activity</w:t>
      </w:r>
    </w:p>
    <w:p w14:paraId="1492E0F1" w14:textId="77777777" w:rsidR="00523EA2" w:rsidRPr="00F41B06" w:rsidRDefault="00523EA2" w:rsidP="00523EA2">
      <w:r w:rsidRPr="00F41B06">
        <w:rPr>
          <w:b/>
          <w:bCs/>
        </w:rPr>
        <w:t>Short Writing Task:</w:t>
      </w:r>
      <w:r w:rsidRPr="00F41B06">
        <w:br/>
        <w:t xml:space="preserve">In a well-structured paragraph (8–10 sentences), </w:t>
      </w:r>
      <w:r w:rsidRPr="00F41B06">
        <w:rPr>
          <w:b/>
          <w:bCs/>
        </w:rPr>
        <w:t>evaluate</w:t>
      </w:r>
      <w:r w:rsidRPr="00F41B06">
        <w:t xml:space="preserve"> the extent to which the Mongol Empire succeeded in creating a stable form of governance. Use evidence from one of the primary sources and your background reading. Include a clear claim, supporting evidence, and reasoning.</w:t>
      </w:r>
    </w:p>
    <w:p w14:paraId="72C39CBA" w14:textId="77777777" w:rsidR="00523EA2" w:rsidRPr="00F41B06" w:rsidRDefault="00523EA2" w:rsidP="00523EA2"/>
    <w:p w14:paraId="55608A20" w14:textId="77777777" w:rsidR="00523EA2" w:rsidRPr="00F41B06" w:rsidRDefault="00523EA2" w:rsidP="00523EA2">
      <w:pPr>
        <w:rPr>
          <w:b/>
          <w:bCs/>
        </w:rPr>
      </w:pPr>
      <w:r w:rsidRPr="00F41B06">
        <w:rPr>
          <w:b/>
          <w:bCs/>
        </w:rPr>
        <w:t>Key Takeaways</w:t>
      </w:r>
    </w:p>
    <w:p w14:paraId="739FBF85" w14:textId="77777777" w:rsidR="00523EA2" w:rsidRPr="00F41B06" w:rsidRDefault="00523EA2" w:rsidP="00523EA2">
      <w:pPr>
        <w:numPr>
          <w:ilvl w:val="0"/>
          <w:numId w:val="4"/>
        </w:numPr>
      </w:pPr>
      <w:r w:rsidRPr="00F41B06">
        <w:t>The Mongols were able to build a vast empire across Eurasia through a combination of military mobility, strategic leadership, and the collapse or weakness of surrounding states.</w:t>
      </w:r>
    </w:p>
    <w:p w14:paraId="52833F9C" w14:textId="77777777" w:rsidR="00523EA2" w:rsidRPr="00F41B06" w:rsidRDefault="00523EA2" w:rsidP="00523EA2">
      <w:pPr>
        <w:numPr>
          <w:ilvl w:val="0"/>
          <w:numId w:val="4"/>
        </w:numPr>
      </w:pPr>
      <w:r w:rsidRPr="00F41B06">
        <w:t>After conquest, the Mongols established administrative practices—taxation, policing, trade infrastructure—that enabled them to govern diverse territories.</w:t>
      </w:r>
    </w:p>
    <w:p w14:paraId="102C2BE6" w14:textId="77777777" w:rsidR="00523EA2" w:rsidRPr="00F41B06" w:rsidRDefault="00523EA2" w:rsidP="00523EA2">
      <w:pPr>
        <w:numPr>
          <w:ilvl w:val="0"/>
          <w:numId w:val="4"/>
        </w:numPr>
      </w:pPr>
      <w:r w:rsidRPr="00F41B06">
        <w:t>Their expansion created far-reaching interconnections in Eurasia (trade, ideas, movement of peoples) and set patterns for state formation and decline relevant in world history.</w:t>
      </w:r>
    </w:p>
    <w:p w14:paraId="099CE36F" w14:textId="77777777" w:rsidR="00523EA2" w:rsidRPr="00F41B06" w:rsidRDefault="00523EA2" w:rsidP="00523EA2">
      <w:pPr>
        <w:numPr>
          <w:ilvl w:val="0"/>
          <w:numId w:val="4"/>
        </w:numPr>
      </w:pPr>
      <w:r w:rsidRPr="00F41B06">
        <w:t>While the empire eventually fragmented, its legacy of governance, trade facilitation, and cultural exchange endured in successor states and across regions.</w:t>
      </w:r>
    </w:p>
    <w:p w14:paraId="62CDDABC" w14:textId="77777777" w:rsidR="00523EA2" w:rsidRPr="00F41B06" w:rsidRDefault="00523EA2" w:rsidP="00523EA2">
      <w:pPr>
        <w:numPr>
          <w:ilvl w:val="0"/>
          <w:numId w:val="4"/>
        </w:numPr>
      </w:pPr>
      <w:r w:rsidRPr="00F41B06">
        <w:t>Applying historical reasoning (causation, continuity/change, comparison) helps us understand how this empire fits into the broader theme of governance in the AP framework.</w:t>
      </w:r>
    </w:p>
    <w:p w14:paraId="1E57F41E" w14:textId="77777777" w:rsidR="00FF2E32" w:rsidRDefault="00FF2E32"/>
    <w:sectPr w:rsidR="00FF2E32" w:rsidSect="004B63E6">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19DF" w14:textId="77777777" w:rsidR="00841772" w:rsidRDefault="00841772" w:rsidP="004B63E6">
      <w:r>
        <w:separator/>
      </w:r>
    </w:p>
  </w:endnote>
  <w:endnote w:type="continuationSeparator" w:id="0">
    <w:p w14:paraId="319E8E82" w14:textId="77777777" w:rsidR="00841772" w:rsidRDefault="00841772" w:rsidP="004B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11026"/>
      <w:docPartObj>
        <w:docPartGallery w:val="Page Numbers (Bottom of Page)"/>
        <w:docPartUnique/>
      </w:docPartObj>
    </w:sdtPr>
    <w:sdtEndPr>
      <w:rPr>
        <w:noProof/>
      </w:rPr>
    </w:sdtEndPr>
    <w:sdtContent>
      <w:p w14:paraId="6212348E" w14:textId="45F3D3E8" w:rsidR="004B63E6" w:rsidRDefault="004B63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4EBD68" w14:textId="0C6004B9" w:rsidR="004B63E6" w:rsidRPr="004B63E6" w:rsidRDefault="004B63E6" w:rsidP="004B63E6">
    <w:pPr>
      <w:pStyle w:val="Footer"/>
      <w:jc w:val="center"/>
      <w:rPr>
        <w:sz w:val="18"/>
        <w:szCs w:val="18"/>
      </w:rPr>
    </w:pPr>
    <w:r w:rsidRPr="004B63E6">
      <w:rPr>
        <w:sz w:val="18"/>
        <w:szCs w:val="18"/>
      </w:rPr>
      <w:t>Dr. Robert E. Sawyer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AD62" w14:textId="77777777" w:rsidR="00841772" w:rsidRDefault="00841772" w:rsidP="004B63E6">
      <w:r>
        <w:separator/>
      </w:r>
    </w:p>
  </w:footnote>
  <w:footnote w:type="continuationSeparator" w:id="0">
    <w:p w14:paraId="25E0BD20" w14:textId="77777777" w:rsidR="00841772" w:rsidRDefault="00841772" w:rsidP="004B6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F043F"/>
    <w:multiLevelType w:val="multilevel"/>
    <w:tmpl w:val="329E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74F83"/>
    <w:multiLevelType w:val="multilevel"/>
    <w:tmpl w:val="52285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0B37CA"/>
    <w:multiLevelType w:val="multilevel"/>
    <w:tmpl w:val="EECC8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844C9E"/>
    <w:multiLevelType w:val="multilevel"/>
    <w:tmpl w:val="C3F6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A82739"/>
    <w:multiLevelType w:val="multilevel"/>
    <w:tmpl w:val="F2B2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E1E7F"/>
    <w:multiLevelType w:val="multilevel"/>
    <w:tmpl w:val="5D74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773761">
    <w:abstractNumId w:val="3"/>
  </w:num>
  <w:num w:numId="2" w16cid:durableId="646785344">
    <w:abstractNumId w:val="2"/>
  </w:num>
  <w:num w:numId="3" w16cid:durableId="2112358286">
    <w:abstractNumId w:val="4"/>
  </w:num>
  <w:num w:numId="4" w16cid:durableId="2003123878">
    <w:abstractNumId w:val="5"/>
  </w:num>
  <w:num w:numId="5" w16cid:durableId="101846434">
    <w:abstractNumId w:val="0"/>
  </w:num>
  <w:num w:numId="6" w16cid:durableId="1299188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A2"/>
    <w:rsid w:val="001F5538"/>
    <w:rsid w:val="00292DD5"/>
    <w:rsid w:val="002A0211"/>
    <w:rsid w:val="00301809"/>
    <w:rsid w:val="003A09CE"/>
    <w:rsid w:val="004A4112"/>
    <w:rsid w:val="004B63E6"/>
    <w:rsid w:val="004C0920"/>
    <w:rsid w:val="00523EA2"/>
    <w:rsid w:val="005A6614"/>
    <w:rsid w:val="00681E6F"/>
    <w:rsid w:val="006C0D4D"/>
    <w:rsid w:val="006C52F3"/>
    <w:rsid w:val="006D2C5F"/>
    <w:rsid w:val="00754F48"/>
    <w:rsid w:val="00776A4E"/>
    <w:rsid w:val="007B095A"/>
    <w:rsid w:val="00841772"/>
    <w:rsid w:val="008B65B5"/>
    <w:rsid w:val="008D36BD"/>
    <w:rsid w:val="0093322F"/>
    <w:rsid w:val="00A47965"/>
    <w:rsid w:val="00BA4504"/>
    <w:rsid w:val="00C1479F"/>
    <w:rsid w:val="00C8677F"/>
    <w:rsid w:val="00CB6561"/>
    <w:rsid w:val="00E066CD"/>
    <w:rsid w:val="00FA7CE8"/>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1F6B"/>
  <w15:chartTrackingRefBased/>
  <w15:docId w15:val="{3376BB70-34D5-4CB4-9ED2-6A1C46C8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A2"/>
  </w:style>
  <w:style w:type="paragraph" w:styleId="Heading1">
    <w:name w:val="heading 1"/>
    <w:basedOn w:val="Normal"/>
    <w:next w:val="Normal"/>
    <w:link w:val="Heading1Char"/>
    <w:autoRedefine/>
    <w:uiPriority w:val="9"/>
    <w:qFormat/>
    <w:rsid w:val="001F5538"/>
    <w:pPr>
      <w:keepNext/>
      <w:keepLines/>
      <w:spacing w:before="240"/>
      <w:outlineLvl w:val="0"/>
    </w:pPr>
    <w:rPr>
      <w:rFonts w:eastAsiaTheme="majorEastAsia" w:cstheme="majorBidi"/>
      <w:b/>
      <w:color w:val="5B9BD5" w:themeColor="accent1"/>
      <w:sz w:val="32"/>
      <w:szCs w:val="32"/>
    </w:rPr>
  </w:style>
  <w:style w:type="paragraph" w:styleId="Heading2">
    <w:name w:val="heading 2"/>
    <w:basedOn w:val="Normal"/>
    <w:next w:val="Normal"/>
    <w:link w:val="Heading2Char"/>
    <w:autoRedefine/>
    <w:uiPriority w:val="9"/>
    <w:unhideWhenUsed/>
    <w:qFormat/>
    <w:rsid w:val="004A4112"/>
    <w:pPr>
      <w:keepNext/>
      <w:keepLines/>
      <w:spacing w:before="40"/>
      <w:outlineLvl w:val="1"/>
    </w:pPr>
    <w:rPr>
      <w:rFonts w:asciiTheme="majorHAnsi" w:eastAsiaTheme="majorEastAsia" w:hAnsiTheme="majorHAnsi" w:cstheme="majorBidi"/>
      <w:b/>
      <w:color w:val="002060"/>
      <w:sz w:val="26"/>
      <w:szCs w:val="26"/>
    </w:rPr>
  </w:style>
  <w:style w:type="paragraph" w:styleId="Heading3">
    <w:name w:val="heading 3"/>
    <w:basedOn w:val="Normal"/>
    <w:next w:val="Normal"/>
    <w:link w:val="Heading3Char"/>
    <w:autoRedefine/>
    <w:uiPriority w:val="9"/>
    <w:unhideWhenUsed/>
    <w:qFormat/>
    <w:rsid w:val="001F5538"/>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4A4112"/>
    <w:pPr>
      <w:keepNext/>
      <w:keepLines/>
      <w:spacing w:before="40"/>
      <w:ind w:left="180"/>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unhideWhenUsed/>
    <w:qFormat/>
    <w:rsid w:val="004A4112"/>
    <w:pPr>
      <w:keepNext/>
      <w:keepLines/>
      <w:spacing w:before="40"/>
      <w:ind w:left="432"/>
      <w:outlineLvl w:val="4"/>
    </w:pPr>
    <w:rPr>
      <w:rFonts w:asciiTheme="majorHAnsi" w:eastAsiaTheme="majorEastAsia" w:hAnsiTheme="majorHAnsi" w:cstheme="majorBidi"/>
      <w:b/>
      <w:color w:val="2E74B5" w:themeColor="accent1" w:themeShade="BF"/>
    </w:rPr>
  </w:style>
  <w:style w:type="paragraph" w:styleId="Heading6">
    <w:name w:val="heading 6"/>
    <w:basedOn w:val="Normal"/>
    <w:next w:val="Normal"/>
    <w:link w:val="Heading6Char"/>
    <w:uiPriority w:val="9"/>
    <w:semiHidden/>
    <w:unhideWhenUsed/>
    <w:qFormat/>
    <w:rsid w:val="00523EA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3EA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3EA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3EA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538"/>
    <w:rPr>
      <w:rFonts w:eastAsiaTheme="majorEastAsia" w:cstheme="majorBidi"/>
      <w:b/>
      <w:color w:val="5B9BD5" w:themeColor="accent1"/>
      <w:sz w:val="32"/>
      <w:szCs w:val="32"/>
    </w:rPr>
  </w:style>
  <w:style w:type="character" w:customStyle="1" w:styleId="Heading2Char">
    <w:name w:val="Heading 2 Char"/>
    <w:basedOn w:val="DefaultParagraphFont"/>
    <w:link w:val="Heading2"/>
    <w:uiPriority w:val="9"/>
    <w:rsid w:val="004A4112"/>
    <w:rPr>
      <w:rFonts w:asciiTheme="majorHAnsi" w:eastAsiaTheme="majorEastAsia" w:hAnsiTheme="majorHAnsi" w:cstheme="majorBidi"/>
      <w:b/>
      <w:color w:val="002060"/>
      <w:sz w:val="26"/>
      <w:szCs w:val="26"/>
    </w:rPr>
  </w:style>
  <w:style w:type="character" w:customStyle="1" w:styleId="Heading3Char">
    <w:name w:val="Heading 3 Char"/>
    <w:basedOn w:val="DefaultParagraphFont"/>
    <w:link w:val="Heading3"/>
    <w:uiPriority w:val="9"/>
    <w:rsid w:val="001F5538"/>
    <w:rPr>
      <w:rFonts w:eastAsiaTheme="majorEastAsia" w:cstheme="majorBidi"/>
      <w:b/>
      <w:color w:val="1F4D78" w:themeColor="accent1" w:themeShade="7F"/>
    </w:rPr>
  </w:style>
  <w:style w:type="character" w:customStyle="1" w:styleId="Heading5Char">
    <w:name w:val="Heading 5 Char"/>
    <w:basedOn w:val="DefaultParagraphFont"/>
    <w:link w:val="Heading5"/>
    <w:uiPriority w:val="9"/>
    <w:rsid w:val="004A4112"/>
    <w:rPr>
      <w:rFonts w:asciiTheme="majorHAnsi" w:eastAsiaTheme="majorEastAsia" w:hAnsiTheme="majorHAnsi" w:cstheme="majorBidi"/>
      <w:b/>
      <w:color w:val="2E74B5" w:themeColor="accent1" w:themeShade="BF"/>
    </w:rPr>
  </w:style>
  <w:style w:type="character" w:customStyle="1" w:styleId="Heading4Char">
    <w:name w:val="Heading 4 Char"/>
    <w:basedOn w:val="DefaultParagraphFont"/>
    <w:link w:val="Heading4"/>
    <w:uiPriority w:val="9"/>
    <w:rsid w:val="004A4112"/>
    <w:rPr>
      <w:rFonts w:asciiTheme="majorHAnsi" w:eastAsiaTheme="majorEastAsia" w:hAnsiTheme="majorHAnsi" w:cstheme="majorBidi"/>
      <w:b/>
      <w:i/>
      <w:iCs/>
    </w:rPr>
  </w:style>
  <w:style w:type="paragraph" w:styleId="Header">
    <w:name w:val="header"/>
    <w:basedOn w:val="Normal"/>
    <w:link w:val="HeaderChar"/>
    <w:uiPriority w:val="99"/>
    <w:unhideWhenUsed/>
    <w:rsid w:val="004A4112"/>
    <w:pPr>
      <w:tabs>
        <w:tab w:val="center" w:pos="4680"/>
        <w:tab w:val="right" w:pos="9360"/>
      </w:tabs>
    </w:pPr>
  </w:style>
  <w:style w:type="character" w:customStyle="1" w:styleId="HeaderChar">
    <w:name w:val="Header Char"/>
    <w:basedOn w:val="DefaultParagraphFont"/>
    <w:link w:val="Header"/>
    <w:uiPriority w:val="99"/>
    <w:rsid w:val="004A4112"/>
  </w:style>
  <w:style w:type="paragraph" w:styleId="Footer">
    <w:name w:val="footer"/>
    <w:basedOn w:val="Normal"/>
    <w:link w:val="FooterChar"/>
    <w:uiPriority w:val="99"/>
    <w:unhideWhenUsed/>
    <w:rsid w:val="004A4112"/>
    <w:pPr>
      <w:tabs>
        <w:tab w:val="center" w:pos="4680"/>
        <w:tab w:val="right" w:pos="9360"/>
      </w:tabs>
    </w:pPr>
  </w:style>
  <w:style w:type="character" w:customStyle="1" w:styleId="FooterChar">
    <w:name w:val="Footer Char"/>
    <w:basedOn w:val="DefaultParagraphFont"/>
    <w:link w:val="Footer"/>
    <w:uiPriority w:val="99"/>
    <w:rsid w:val="004A4112"/>
  </w:style>
  <w:style w:type="paragraph" w:styleId="Title">
    <w:name w:val="Title"/>
    <w:basedOn w:val="Normal"/>
    <w:next w:val="Normal"/>
    <w:link w:val="TitleChar"/>
    <w:uiPriority w:val="10"/>
    <w:qFormat/>
    <w:rsid w:val="001F5538"/>
    <w:pPr>
      <w:spacing w:after="80"/>
      <w:contextualSpacing/>
    </w:pPr>
    <w:rPr>
      <w:rFonts w:eastAsiaTheme="majorEastAsia" w:cstheme="majorBidi"/>
      <w:color w:val="ED7D31" w:themeColor="accent2"/>
      <w:spacing w:val="-10"/>
      <w:kern w:val="28"/>
      <w:sz w:val="56"/>
      <w:szCs w:val="56"/>
    </w:rPr>
  </w:style>
  <w:style w:type="character" w:customStyle="1" w:styleId="TitleChar">
    <w:name w:val="Title Char"/>
    <w:basedOn w:val="DefaultParagraphFont"/>
    <w:link w:val="Title"/>
    <w:uiPriority w:val="10"/>
    <w:rsid w:val="001F5538"/>
    <w:rPr>
      <w:rFonts w:eastAsiaTheme="majorEastAsia" w:cstheme="majorBidi"/>
      <w:color w:val="ED7D31" w:themeColor="accent2"/>
      <w:spacing w:val="-10"/>
      <w:kern w:val="28"/>
      <w:sz w:val="56"/>
      <w:szCs w:val="56"/>
    </w:rPr>
  </w:style>
  <w:style w:type="character" w:customStyle="1" w:styleId="Heading6Char">
    <w:name w:val="Heading 6 Char"/>
    <w:basedOn w:val="DefaultParagraphFont"/>
    <w:link w:val="Heading6"/>
    <w:uiPriority w:val="9"/>
    <w:semiHidden/>
    <w:rsid w:val="00523E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3E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3E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3EA2"/>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523E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E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3E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3EA2"/>
    <w:rPr>
      <w:i/>
      <w:iCs/>
      <w:color w:val="404040" w:themeColor="text1" w:themeTint="BF"/>
    </w:rPr>
  </w:style>
  <w:style w:type="paragraph" w:styleId="ListParagraph">
    <w:name w:val="List Paragraph"/>
    <w:basedOn w:val="Normal"/>
    <w:uiPriority w:val="34"/>
    <w:qFormat/>
    <w:rsid w:val="00523EA2"/>
    <w:pPr>
      <w:ind w:left="720"/>
      <w:contextualSpacing/>
    </w:pPr>
  </w:style>
  <w:style w:type="character" w:styleId="IntenseEmphasis">
    <w:name w:val="Intense Emphasis"/>
    <w:basedOn w:val="DefaultParagraphFont"/>
    <w:uiPriority w:val="21"/>
    <w:qFormat/>
    <w:rsid w:val="00523EA2"/>
    <w:rPr>
      <w:i/>
      <w:iCs/>
      <w:color w:val="2E74B5" w:themeColor="accent1" w:themeShade="BF"/>
    </w:rPr>
  </w:style>
  <w:style w:type="paragraph" w:styleId="IntenseQuote">
    <w:name w:val="Intense Quote"/>
    <w:basedOn w:val="Normal"/>
    <w:next w:val="Normal"/>
    <w:link w:val="IntenseQuoteChar"/>
    <w:uiPriority w:val="30"/>
    <w:qFormat/>
    <w:rsid w:val="00523E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3EA2"/>
    <w:rPr>
      <w:i/>
      <w:iCs/>
      <w:color w:val="2E74B5" w:themeColor="accent1" w:themeShade="BF"/>
    </w:rPr>
  </w:style>
  <w:style w:type="character" w:styleId="IntenseReference">
    <w:name w:val="Intense Reference"/>
    <w:basedOn w:val="DefaultParagraphFont"/>
    <w:uiPriority w:val="32"/>
    <w:qFormat/>
    <w:rsid w:val="00523EA2"/>
    <w:rPr>
      <w:b/>
      <w:bCs/>
      <w:smallCaps/>
      <w:color w:val="2E74B5" w:themeColor="accent1" w:themeShade="BF"/>
      <w:spacing w:val="5"/>
    </w:rPr>
  </w:style>
  <w:style w:type="character" w:styleId="Hyperlink">
    <w:name w:val="Hyperlink"/>
    <w:basedOn w:val="DefaultParagraphFont"/>
    <w:uiPriority w:val="99"/>
    <w:unhideWhenUsed/>
    <w:rsid w:val="00523EA2"/>
    <w:rPr>
      <w:color w:val="0000FF"/>
      <w:u w:val="single"/>
    </w:rPr>
  </w:style>
  <w:style w:type="table" w:styleId="PlainTable1">
    <w:name w:val="Plain Table 1"/>
    <w:basedOn w:val="TableNormal"/>
    <w:uiPriority w:val="41"/>
    <w:rsid w:val="00523E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B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books.fordham.edu/eastasia/marcopolo-hangchow.asp" TargetMode="External"/><Relationship Id="rId3" Type="http://schemas.openxmlformats.org/officeDocument/2006/relationships/settings" Target="settings.xml"/><Relationship Id="rId7" Type="http://schemas.openxmlformats.org/officeDocument/2006/relationships/hyperlink" Target="https://sourcebooks.fordham.edu/source/1221ibnal-athir.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1782</Words>
  <Characters>10339</Characters>
  <Application>Microsoft Office Word</Application>
  <DocSecurity>0</DocSecurity>
  <Lines>246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Sawyer</dc:creator>
  <cp:keywords/>
  <dc:description/>
  <cp:lastModifiedBy>Dr. Robert Sawyer</cp:lastModifiedBy>
  <cp:revision>2</cp:revision>
  <dcterms:created xsi:type="dcterms:W3CDTF">2025-11-19T04:43:00Z</dcterms:created>
  <dcterms:modified xsi:type="dcterms:W3CDTF">2025-11-19T05:34:00Z</dcterms:modified>
</cp:coreProperties>
</file>