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39AA" w14:textId="28F99296" w:rsidR="00B930FE" w:rsidRDefault="00B930FE" w:rsidP="00B930FE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506261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Quarter</w:t>
      </w:r>
      <w:r w:rsidRPr="00941D1A">
        <w:rPr>
          <w:b/>
          <w:bCs/>
          <w:u w:val="single"/>
        </w:rPr>
        <w:t xml:space="preserve"> </w:t>
      </w:r>
      <w:proofErr w:type="gramStart"/>
      <w:r w:rsidRPr="00C836DB">
        <w:rPr>
          <w:b/>
          <w:bCs/>
          <w:u w:val="single"/>
        </w:rPr>
        <w:t>Assignment</w:t>
      </w:r>
      <w:r w:rsidRPr="00C836DB">
        <w:rPr>
          <w:b/>
          <w:bCs/>
        </w:rPr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8759CB">
        <w:rPr>
          <w:b/>
          <w:bCs/>
          <w:u w:val="single"/>
        </w:rPr>
        <w:t>Due date: October 14</w:t>
      </w:r>
      <w:r w:rsidRPr="00B930FE">
        <w:rPr>
          <w:b/>
          <w:bCs/>
          <w:u w:val="single"/>
          <w:vertAlign w:val="superscript"/>
        </w:rPr>
        <w:t>th</w:t>
      </w:r>
    </w:p>
    <w:p w14:paraId="2C47034B" w14:textId="76F40BDE" w:rsidR="00B930FE" w:rsidRPr="00B930FE" w:rsidRDefault="00B930FE" w:rsidP="00B930F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br/>
      </w: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Assignment: Designing a Sociocultural Business Model Using AI Insights</w:t>
      </w:r>
    </w:p>
    <w:p w14:paraId="3B5614AF" w14:textId="77777777" w:rsidR="00B930FE" w:rsidRPr="00B930FE" w:rsidRDefault="00B930FE" w:rsidP="00B930F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Objective: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Create a business model that addresses a social issue using AI tools and knowledge from psychology and sociology. This project will show you how to apply what you’ve learned to real-world problems and develop practical business solutions.</w:t>
      </w:r>
    </w:p>
    <w:p w14:paraId="70645F81" w14:textId="77777777" w:rsidR="00B930FE" w:rsidRPr="00B930FE" w:rsidRDefault="00B930FE" w:rsidP="00B930F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Instructions:</w:t>
      </w:r>
    </w:p>
    <w:p w14:paraId="55B0C136" w14:textId="77777777" w:rsidR="00B930FE" w:rsidRPr="00B930FE" w:rsidRDefault="00B930FE" w:rsidP="00B9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Choose a Social Issue (10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Pick a social issue that is influenced by cultural factors (e.g., mental health, education access, environmental sustainability). Explain why this issue is important and how it affects people or communities.</w:t>
      </w:r>
    </w:p>
    <w:p w14:paraId="4B6CEC78" w14:textId="77777777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t>Example:</w:t>
      </w:r>
      <w:r w:rsidRPr="00B930FE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Stress at work, lack of schools in rural areas, or too much plastic waste from shopping.</w:t>
      </w:r>
    </w:p>
    <w:p w14:paraId="5503564F" w14:textId="3BCF0815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What to Submit: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200 –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300 word</w:t>
      </w:r>
      <w:proofErr w:type="gramEnd"/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summary describing the issue and its impact on the community.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p w14:paraId="7C130204" w14:textId="32B01010" w:rsidR="00B930FE" w:rsidRPr="00B930FE" w:rsidRDefault="00B930FE" w:rsidP="00B9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Research and Analyze (</w:t>
      </w:r>
      <w:r w:rsidR="00F237A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4</w:t>
      </w: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Use psychological and sociological concepts to understand your chosen issue. Apply </w:t>
      </w: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at least two psychological approaches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(e.g., cognitive, behavioral) and </w:t>
      </w: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two sociological factors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(e.g., family structures, cultural norms) to explore the causes and effects of the problem.</w:t>
      </w:r>
    </w:p>
    <w:p w14:paraId="0041542F" w14:textId="77777777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Psychological Analysis: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Look at how thoughts, behaviors, or social influences contribute to the issue.</w:t>
      </w:r>
    </w:p>
    <w:p w14:paraId="654744F2" w14:textId="77777777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Sociological Analysis: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Examine how cultural values or social institutions play a role.</w:t>
      </w:r>
    </w:p>
    <w:p w14:paraId="7A2CE8C1" w14:textId="53789F14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What to Submit: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r w:rsidR="006854F2">
        <w:rPr>
          <w:rFonts w:ascii="Arial" w:eastAsia="Times New Roman" w:hAnsi="Arial" w:cs="Arial"/>
          <w:kern w:val="0"/>
          <w:sz w:val="24"/>
          <w:szCs w:val="24"/>
          <w14:ligatures w14:val="none"/>
        </w:rPr>
        <w:t>detailed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report with your analysis, using relevant theories and studies.</w:t>
      </w:r>
      <w:r w:rsidR="00864730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p w14:paraId="27EA3178" w14:textId="290FB41C" w:rsidR="00B930FE" w:rsidRPr="00B930FE" w:rsidRDefault="00B930FE" w:rsidP="00B9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AI - Prompt Engineering (30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Create prompts to use with ChatGPT to get more information about your issue. Reflect on what you learned from the AI responses and how it helped your understanding.</w:t>
      </w:r>
    </w:p>
    <w:p w14:paraId="5E789E16" w14:textId="77777777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Example Prompts: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“What challenges do rural students face in getting quality education?” or “How does cultural perception of mental health affect workplace policies?”</w:t>
      </w:r>
    </w:p>
    <w:p w14:paraId="5455957F" w14:textId="35D8589C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What to Submit: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C55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Write your prompts that you used</w:t>
      </w:r>
      <w:r w:rsidR="00692CA4">
        <w:rPr>
          <w:rFonts w:ascii="Arial" w:eastAsia="Times New Roman" w:hAnsi="Arial" w:cs="Arial"/>
          <w:kern w:val="0"/>
          <w:sz w:val="24"/>
          <w:szCs w:val="24"/>
          <w14:ligatures w14:val="none"/>
        </w:rPr>
        <w:t>. Write t</w:t>
      </w:r>
      <w:r w:rsidR="00C55D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he ones that didn’t give you the response you </w:t>
      </w:r>
      <w:r w:rsidR="00692CA4">
        <w:rPr>
          <w:rFonts w:ascii="Arial" w:eastAsia="Times New Roman" w:hAnsi="Arial" w:cs="Arial"/>
          <w:kern w:val="0"/>
          <w:sz w:val="24"/>
          <w:szCs w:val="24"/>
          <w14:ligatures w14:val="none"/>
        </w:rPr>
        <w:t>were hoping for</w:t>
      </w:r>
      <w:r w:rsidR="00C55D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the ones that did</w:t>
      </w:r>
      <w:r w:rsidR="00D272AC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332A7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a reflec</w:t>
      </w:r>
      <w:r w:rsidR="00332A7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 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>on the insights gained.</w:t>
      </w:r>
      <w:r w:rsidR="00332A7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332A71" w:rsidRPr="00D272AC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(Tell me why some prompts didn’t work the first time and why they worked </w:t>
      </w:r>
      <w:proofErr w:type="gramStart"/>
      <w:r w:rsidR="00332A71" w:rsidRPr="00D272AC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later on</w:t>
      </w:r>
      <w:proofErr w:type="gramEnd"/>
      <w:r w:rsidR="00332A71" w:rsidRPr="00D272AC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when you changed some words</w:t>
      </w:r>
      <w:r w:rsidR="00EF27C7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, and </w:t>
      </w:r>
      <w:r w:rsidR="00C43BD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what you learned from the information it gave you</w:t>
      </w:r>
      <w:r w:rsidR="00D272AC" w:rsidRPr="00D272AC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)</w:t>
      </w:r>
      <w:r w:rsidR="00E93D5E" w:rsidRPr="00D272AC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br/>
      </w:r>
    </w:p>
    <w:p w14:paraId="72550B5D" w14:textId="4E099313" w:rsidR="00B930FE" w:rsidRPr="00B930FE" w:rsidRDefault="00B930FE" w:rsidP="00B9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Develop Your Business Model (20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Based on your research and AI findings, design a business model to address the issue. Choose a business structure (e.g., </w:t>
      </w:r>
      <w:r w:rsidR="002B2D3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Sole proprietorship, Partnership, 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>LLC</w:t>
      </w:r>
      <w:r w:rsidR="002B2D3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 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>Corporation) and explain why it fits your solution. Describe the key features, benefits, and challenges of your business.</w:t>
      </w:r>
    </w:p>
    <w:p w14:paraId="43A1F402" w14:textId="77777777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Example: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social enterprise offering mental health support through workshops and AI resources, using a non-profit LLC structure.</w:t>
      </w:r>
    </w:p>
    <w:p w14:paraId="371AC911" w14:textId="32A5E0CD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What to Submit: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6E702B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attached template</w:t>
      </w:r>
      <w:r w:rsidR="0024229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for your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business plan that includes the business name, structure, features, benefits, and a plan for implementation.</w:t>
      </w:r>
      <w:r w:rsidR="006E702B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p w14:paraId="19A070F0" w14:textId="77777777" w:rsidR="00B930FE" w:rsidRPr="00B930FE" w:rsidRDefault="00B930FE" w:rsidP="00B9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Presentation (10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Prepare a </w:t>
      </w:r>
      <w:proofErr w:type="gramStart"/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>5-7 minute</w:t>
      </w:r>
      <w:proofErr w:type="gramEnd"/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presentation that summarizes your project. Highlight the social issue, your research, AI insights, and your business model. Include visuals (e.g., slides, infographics) to support your presentation.</w:t>
      </w:r>
    </w:p>
    <w:p w14:paraId="3B195FE9" w14:textId="4E05D92A" w:rsidR="00B930FE" w:rsidRPr="00B930FE" w:rsidRDefault="00B930FE" w:rsidP="00B9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What to Submit: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r w:rsidR="00E0490B">
        <w:rPr>
          <w:rFonts w:ascii="Arial" w:eastAsia="Times New Roman" w:hAnsi="Arial" w:cs="Arial"/>
          <w:kern w:val="0"/>
          <w:sz w:val="24"/>
          <w:szCs w:val="24"/>
          <w14:ligatures w14:val="none"/>
        </w:rPr>
        <w:t>live presentation in class.</w:t>
      </w:r>
    </w:p>
    <w:p w14:paraId="57813460" w14:textId="225DDE01" w:rsidR="00B930FE" w:rsidRPr="00B930FE" w:rsidRDefault="00B930FE" w:rsidP="00B930F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Total Points: 1</w:t>
      </w:r>
      <w:r w:rsidR="00391E5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</w:t>
      </w: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0</w:t>
      </w:r>
    </w:p>
    <w:p w14:paraId="12C332B3" w14:textId="77777777" w:rsidR="00B930FE" w:rsidRPr="00B930FE" w:rsidRDefault="00B930FE" w:rsidP="00B930F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Submission Requirements:</w:t>
      </w:r>
    </w:p>
    <w:p w14:paraId="657CBF1D" w14:textId="290ED343" w:rsidR="00B930FE" w:rsidRPr="00B930FE" w:rsidRDefault="00B930FE" w:rsidP="00B930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All written documents should be combined into one </w:t>
      </w:r>
      <w:r w:rsidR="00391E54">
        <w:rPr>
          <w:rFonts w:ascii="Arial" w:eastAsia="Times New Roman" w:hAnsi="Arial" w:cs="Arial"/>
          <w:kern w:val="0"/>
          <w:sz w:val="24"/>
          <w:szCs w:val="24"/>
          <w14:ligatures w14:val="none"/>
        </w:rPr>
        <w:t>document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titled: </w:t>
      </w:r>
      <w:r w:rsidRPr="00B930FE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[Your Name] - Sociocultural Business Model Project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DBC9D50" w14:textId="77777777" w:rsidR="00B930FE" w:rsidRPr="00B930FE" w:rsidRDefault="00B930FE" w:rsidP="00B930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presentation file should be submitted separately as a PowerPoint or PDF.</w:t>
      </w:r>
    </w:p>
    <w:p w14:paraId="44F58DA9" w14:textId="77777777" w:rsidR="00B930FE" w:rsidRPr="00B930FE" w:rsidRDefault="00B930FE" w:rsidP="00B930F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Grading Criteria:</w:t>
      </w:r>
    </w:p>
    <w:p w14:paraId="1B485BF9" w14:textId="77777777" w:rsidR="00B930FE" w:rsidRPr="00B930FE" w:rsidRDefault="00B930FE" w:rsidP="00B93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Understanding of the Issue (10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Clarity and relevance of the chosen issue.</w:t>
      </w:r>
    </w:p>
    <w:p w14:paraId="41FD0F30" w14:textId="233EF975" w:rsidR="00B930FE" w:rsidRPr="00B930FE" w:rsidRDefault="00B930FE" w:rsidP="00B93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Application of Theories (</w:t>
      </w:r>
      <w:r w:rsidR="00391E5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4</w:t>
      </w: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Use of psychological and sociological concepts in your analysis.</w:t>
      </w:r>
    </w:p>
    <w:p w14:paraId="243C72F7" w14:textId="77777777" w:rsidR="00B930FE" w:rsidRPr="00B930FE" w:rsidRDefault="00B930FE" w:rsidP="00B93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AI Insight Integration (30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Quality of prompts, insights gained from AI responses, and reflections.</w:t>
      </w:r>
    </w:p>
    <w:p w14:paraId="3E132EFE" w14:textId="77777777" w:rsidR="00B930FE" w:rsidRPr="00B930FE" w:rsidRDefault="00B930FE" w:rsidP="00B93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Business Model (20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Creativity, feasibility, and alignment with research findings.</w:t>
      </w:r>
    </w:p>
    <w:p w14:paraId="00FEA822" w14:textId="77777777" w:rsidR="00B930FE" w:rsidRPr="00B930FE" w:rsidRDefault="00B930FE" w:rsidP="00B93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930F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Presentation (10 points):</w:t>
      </w:r>
      <w:r w:rsidRPr="00B930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Clarity, organization, and use of visuals.</w:t>
      </w:r>
    </w:p>
    <w:p w14:paraId="5ECD3CFA" w14:textId="77777777" w:rsidR="007F3E52" w:rsidRDefault="007F3E52">
      <w:pPr>
        <w:rPr>
          <w:rFonts w:ascii="Arial" w:hAnsi="Arial" w:cs="Arial"/>
        </w:rPr>
      </w:pPr>
    </w:p>
    <w:p w14:paraId="0F579D24" w14:textId="77777777" w:rsidR="0051142F" w:rsidRDefault="0051142F">
      <w:pPr>
        <w:rPr>
          <w:rFonts w:ascii="Arial" w:hAnsi="Arial" w:cs="Arial"/>
        </w:rPr>
      </w:pPr>
    </w:p>
    <w:p w14:paraId="652D6839" w14:textId="77777777" w:rsidR="00391E54" w:rsidRDefault="00391E54">
      <w:pPr>
        <w:rPr>
          <w:rFonts w:ascii="Arial" w:hAnsi="Arial" w:cs="Arial"/>
        </w:rPr>
      </w:pPr>
    </w:p>
    <w:p w14:paraId="2E449BFD" w14:textId="77777777" w:rsidR="00391E54" w:rsidRDefault="00391E54">
      <w:pPr>
        <w:rPr>
          <w:rFonts w:ascii="Arial" w:hAnsi="Arial" w:cs="Arial"/>
        </w:rPr>
      </w:pPr>
    </w:p>
    <w:p w14:paraId="7DCCF832" w14:textId="77777777" w:rsidR="0051142F" w:rsidRDefault="0051142F">
      <w:pPr>
        <w:rPr>
          <w:rFonts w:ascii="Arial" w:hAnsi="Arial" w:cs="Arial"/>
        </w:rPr>
      </w:pPr>
    </w:p>
    <w:p w14:paraId="1AFA207C" w14:textId="77777777" w:rsidR="0051142F" w:rsidRDefault="0051142F">
      <w:pPr>
        <w:rPr>
          <w:rFonts w:ascii="Arial" w:hAnsi="Arial" w:cs="Arial"/>
        </w:rPr>
      </w:pPr>
    </w:p>
    <w:p w14:paraId="62A1B929" w14:textId="77777777" w:rsidR="004136D8" w:rsidRPr="004136D8" w:rsidRDefault="004136D8" w:rsidP="004136D8">
      <w:pPr>
        <w:rPr>
          <w:rFonts w:ascii="Arial" w:hAnsi="Arial" w:cs="Arial"/>
          <w:b/>
          <w:bCs/>
        </w:rPr>
      </w:pPr>
      <w:r w:rsidRPr="004136D8">
        <w:rPr>
          <w:rFonts w:ascii="Arial" w:hAnsi="Arial" w:cs="Arial"/>
          <w:b/>
          <w:bCs/>
        </w:rPr>
        <w:lastRenderedPageBreak/>
        <w:t>Business Model Template</w:t>
      </w:r>
    </w:p>
    <w:p w14:paraId="71495766" w14:textId="77777777" w:rsidR="004136D8" w:rsidRPr="004136D8" w:rsidRDefault="004136D8" w:rsidP="004136D8">
      <w:p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1. Business Name:</w:t>
      </w:r>
      <w:r w:rsidRPr="004136D8">
        <w:rPr>
          <w:rFonts w:ascii="Arial" w:hAnsi="Arial" w:cs="Arial"/>
        </w:rPr>
        <w:br/>
      </w:r>
      <w:r w:rsidRPr="004136D8">
        <w:rPr>
          <w:rFonts w:ascii="Arial" w:hAnsi="Arial" w:cs="Arial"/>
          <w:i/>
          <w:iCs/>
        </w:rPr>
        <w:t>Choose a name that reflects your business idea.</w:t>
      </w:r>
    </w:p>
    <w:p w14:paraId="25AAC769" w14:textId="77777777" w:rsidR="004136D8" w:rsidRPr="004136D8" w:rsidRDefault="00000000" w:rsidP="004136D8">
      <w:pPr>
        <w:rPr>
          <w:rFonts w:ascii="Arial" w:hAnsi="Arial" w:cs="Arial"/>
        </w:rPr>
      </w:pPr>
      <w:r>
        <w:rPr>
          <w:rFonts w:ascii="Arial" w:hAnsi="Arial" w:cs="Arial"/>
        </w:rPr>
        <w:pict w14:anchorId="661CD0D4">
          <v:rect id="_x0000_i1025" style="width:0;height:1.5pt" o:hralign="center" o:hrstd="t" o:hr="t" fillcolor="#a0a0a0" stroked="f"/>
        </w:pict>
      </w:r>
    </w:p>
    <w:p w14:paraId="23B0DB97" w14:textId="77777777" w:rsidR="004136D8" w:rsidRPr="004136D8" w:rsidRDefault="004136D8" w:rsidP="004136D8">
      <w:p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2. Business Structure:</w:t>
      </w:r>
      <w:r w:rsidRPr="004136D8">
        <w:rPr>
          <w:rFonts w:ascii="Arial" w:hAnsi="Arial" w:cs="Arial"/>
        </w:rPr>
        <w:br/>
      </w:r>
      <w:r w:rsidRPr="004136D8">
        <w:rPr>
          <w:rFonts w:ascii="Arial" w:hAnsi="Arial" w:cs="Arial"/>
          <w:i/>
          <w:iCs/>
        </w:rPr>
        <w:t>Select a structure and explain why it’s suitable for your business (e.g., Sole Proprietorship, Partnership, LLC, or Corporation).</w:t>
      </w:r>
    </w:p>
    <w:p w14:paraId="52E4FE88" w14:textId="77777777" w:rsidR="004136D8" w:rsidRPr="004136D8" w:rsidRDefault="004136D8" w:rsidP="004136D8">
      <w:pPr>
        <w:numPr>
          <w:ilvl w:val="0"/>
          <w:numId w:val="7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Chosen Structure:</w:t>
      </w:r>
      <w:r w:rsidRPr="004136D8">
        <w:rPr>
          <w:rFonts w:ascii="Arial" w:hAnsi="Arial" w:cs="Arial"/>
        </w:rPr>
        <w:t xml:space="preserve"> __________________________________________</w:t>
      </w:r>
    </w:p>
    <w:p w14:paraId="3605769B" w14:textId="77777777" w:rsidR="004136D8" w:rsidRPr="004136D8" w:rsidRDefault="004136D8" w:rsidP="004136D8">
      <w:pPr>
        <w:numPr>
          <w:ilvl w:val="0"/>
          <w:numId w:val="7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Reason for Choosing This Structure:</w:t>
      </w:r>
    </w:p>
    <w:p w14:paraId="0AA3F1ED" w14:textId="77777777" w:rsidR="004136D8" w:rsidRPr="004136D8" w:rsidRDefault="00000000" w:rsidP="004136D8">
      <w:pPr>
        <w:rPr>
          <w:rFonts w:ascii="Arial" w:hAnsi="Arial" w:cs="Arial"/>
        </w:rPr>
      </w:pPr>
      <w:r>
        <w:rPr>
          <w:rFonts w:ascii="Arial" w:hAnsi="Arial" w:cs="Arial"/>
        </w:rPr>
        <w:pict w14:anchorId="7A843213">
          <v:rect id="_x0000_i1026" style="width:0;height:1.5pt" o:hralign="center" o:hrstd="t" o:hr="t" fillcolor="#a0a0a0" stroked="f"/>
        </w:pict>
      </w:r>
    </w:p>
    <w:p w14:paraId="4E84CDDD" w14:textId="77777777" w:rsidR="004136D8" w:rsidRPr="004136D8" w:rsidRDefault="00000000" w:rsidP="004136D8">
      <w:pPr>
        <w:rPr>
          <w:rFonts w:ascii="Arial" w:hAnsi="Arial" w:cs="Arial"/>
        </w:rPr>
      </w:pPr>
      <w:r>
        <w:rPr>
          <w:rFonts w:ascii="Arial" w:hAnsi="Arial" w:cs="Arial"/>
        </w:rPr>
        <w:pict w14:anchorId="3C81F3AC">
          <v:rect id="_x0000_i1027" style="width:0;height:1.5pt" o:hralign="center" o:hrstd="t" o:hr="t" fillcolor="#a0a0a0" stroked="f"/>
        </w:pict>
      </w:r>
    </w:p>
    <w:p w14:paraId="57DA7D09" w14:textId="77777777" w:rsidR="004136D8" w:rsidRPr="004136D8" w:rsidRDefault="004136D8" w:rsidP="004136D8">
      <w:p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3. Business Overview:</w:t>
      </w:r>
      <w:r w:rsidRPr="004136D8">
        <w:rPr>
          <w:rFonts w:ascii="Arial" w:hAnsi="Arial" w:cs="Arial"/>
        </w:rPr>
        <w:br/>
      </w:r>
      <w:r w:rsidRPr="004136D8">
        <w:rPr>
          <w:rFonts w:ascii="Arial" w:hAnsi="Arial" w:cs="Arial"/>
          <w:i/>
          <w:iCs/>
        </w:rPr>
        <w:t>Provide a brief description of your business and what it aims to achieve.</w:t>
      </w:r>
    </w:p>
    <w:p w14:paraId="73FBB5BB" w14:textId="77777777" w:rsidR="004136D8" w:rsidRPr="004136D8" w:rsidRDefault="00000000" w:rsidP="004136D8">
      <w:pPr>
        <w:rPr>
          <w:rFonts w:ascii="Arial" w:hAnsi="Arial" w:cs="Arial"/>
        </w:rPr>
      </w:pPr>
      <w:r>
        <w:rPr>
          <w:rFonts w:ascii="Arial" w:hAnsi="Arial" w:cs="Arial"/>
        </w:rPr>
        <w:pict w14:anchorId="606DCF32">
          <v:rect id="_x0000_i1028" style="width:0;height:1.5pt" o:hralign="center" o:hrstd="t" o:hr="t" fillcolor="#a0a0a0" stroked="f"/>
        </w:pict>
      </w:r>
    </w:p>
    <w:p w14:paraId="1A77C39E" w14:textId="77777777" w:rsidR="004136D8" w:rsidRPr="004136D8" w:rsidRDefault="00000000" w:rsidP="004136D8">
      <w:pPr>
        <w:rPr>
          <w:rFonts w:ascii="Arial" w:hAnsi="Arial" w:cs="Arial"/>
        </w:rPr>
      </w:pPr>
      <w:r>
        <w:rPr>
          <w:rFonts w:ascii="Arial" w:hAnsi="Arial" w:cs="Arial"/>
        </w:rPr>
        <w:pict w14:anchorId="6FB29677">
          <v:rect id="_x0000_i1029" style="width:0;height:1.5pt" o:hralign="center" o:hrstd="t" o:hr="t" fillcolor="#a0a0a0" stroked="f"/>
        </w:pict>
      </w:r>
    </w:p>
    <w:p w14:paraId="7F984176" w14:textId="77777777" w:rsidR="004136D8" w:rsidRPr="004136D8" w:rsidRDefault="004136D8" w:rsidP="004136D8">
      <w:p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4. Key Features of the Business:</w:t>
      </w:r>
      <w:r w:rsidRPr="004136D8">
        <w:rPr>
          <w:rFonts w:ascii="Arial" w:hAnsi="Arial" w:cs="Arial"/>
        </w:rPr>
        <w:br/>
      </w:r>
      <w:r w:rsidRPr="004136D8">
        <w:rPr>
          <w:rFonts w:ascii="Arial" w:hAnsi="Arial" w:cs="Arial"/>
          <w:i/>
          <w:iCs/>
        </w:rPr>
        <w:t>Describe the main features of your business model (e.g., products/services offered, target audience, unique selling points).</w:t>
      </w:r>
    </w:p>
    <w:p w14:paraId="0F144D7F" w14:textId="77777777" w:rsidR="004136D8" w:rsidRPr="004136D8" w:rsidRDefault="00000000" w:rsidP="004136D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pict w14:anchorId="31434340">
          <v:rect id="_x0000_i1030" style="width:0;height:1.5pt" o:hralign="center" o:hrstd="t" o:hr="t" fillcolor="#a0a0a0" stroked="f"/>
        </w:pict>
      </w:r>
    </w:p>
    <w:p w14:paraId="18EDBDE8" w14:textId="77777777" w:rsidR="004136D8" w:rsidRPr="004136D8" w:rsidRDefault="00000000" w:rsidP="004136D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pict w14:anchorId="7C77B701">
          <v:rect id="_x0000_i1031" style="width:0;height:1.5pt" o:hralign="center" o:hrstd="t" o:hr="t" fillcolor="#a0a0a0" stroked="f"/>
        </w:pict>
      </w:r>
    </w:p>
    <w:p w14:paraId="739B2CAB" w14:textId="77777777" w:rsidR="004136D8" w:rsidRPr="004136D8" w:rsidRDefault="00000000" w:rsidP="004136D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pict w14:anchorId="17B48984">
          <v:rect id="_x0000_i1032" style="width:0;height:1.5pt" o:hralign="center" o:hrstd="t" o:hr="t" fillcolor="#a0a0a0" stroked="f"/>
        </w:pict>
      </w:r>
    </w:p>
    <w:p w14:paraId="230D8F96" w14:textId="77777777" w:rsidR="004136D8" w:rsidRPr="004136D8" w:rsidRDefault="004136D8" w:rsidP="004136D8">
      <w:p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5. Benefits of the Business Model:</w:t>
      </w:r>
      <w:r w:rsidRPr="004136D8">
        <w:rPr>
          <w:rFonts w:ascii="Arial" w:hAnsi="Arial" w:cs="Arial"/>
        </w:rPr>
        <w:br/>
      </w:r>
      <w:r w:rsidRPr="004136D8">
        <w:rPr>
          <w:rFonts w:ascii="Arial" w:hAnsi="Arial" w:cs="Arial"/>
          <w:i/>
          <w:iCs/>
        </w:rPr>
        <w:t>Explain how your business will benefit the community or solve the issue you researched.</w:t>
      </w:r>
    </w:p>
    <w:p w14:paraId="5A4A43E2" w14:textId="77777777" w:rsidR="004136D8" w:rsidRPr="004136D8" w:rsidRDefault="00000000" w:rsidP="004136D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pict w14:anchorId="040C5304">
          <v:rect id="_x0000_i1033" style="width:0;height:1.5pt" o:hralign="center" o:hrstd="t" o:hr="t" fillcolor="#a0a0a0" stroked="f"/>
        </w:pict>
      </w:r>
    </w:p>
    <w:p w14:paraId="6E1B1F7F" w14:textId="77777777" w:rsidR="004136D8" w:rsidRPr="004136D8" w:rsidRDefault="00000000" w:rsidP="004136D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pict w14:anchorId="67D96D8F">
          <v:rect id="_x0000_i1034" style="width:0;height:1.5pt" o:hralign="center" o:hrstd="t" o:hr="t" fillcolor="#a0a0a0" stroked="f"/>
        </w:pict>
      </w:r>
    </w:p>
    <w:p w14:paraId="219448A5" w14:textId="77777777" w:rsidR="004136D8" w:rsidRPr="004136D8" w:rsidRDefault="00000000" w:rsidP="004136D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pict w14:anchorId="1B4CEE21">
          <v:rect id="_x0000_i1035" style="width:0;height:1.5pt" o:hralign="center" o:hrstd="t" o:hr="t" fillcolor="#a0a0a0" stroked="f"/>
        </w:pict>
      </w:r>
    </w:p>
    <w:p w14:paraId="50B39F02" w14:textId="77777777" w:rsidR="004136D8" w:rsidRPr="004136D8" w:rsidRDefault="004136D8" w:rsidP="004136D8">
      <w:p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6. Challenges and Solutions:</w:t>
      </w:r>
      <w:r w:rsidRPr="004136D8">
        <w:rPr>
          <w:rFonts w:ascii="Arial" w:hAnsi="Arial" w:cs="Arial"/>
        </w:rPr>
        <w:br/>
      </w:r>
      <w:r w:rsidRPr="004136D8">
        <w:rPr>
          <w:rFonts w:ascii="Arial" w:hAnsi="Arial" w:cs="Arial"/>
          <w:i/>
          <w:iCs/>
        </w:rPr>
        <w:t>Identify potential challenges your business might face and how you plan to address them.</w:t>
      </w:r>
    </w:p>
    <w:p w14:paraId="15E7EAFE" w14:textId="77777777" w:rsidR="004136D8" w:rsidRPr="004136D8" w:rsidRDefault="004136D8" w:rsidP="004136D8">
      <w:pPr>
        <w:numPr>
          <w:ilvl w:val="0"/>
          <w:numId w:val="10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Challenge 1:</w:t>
      </w:r>
      <w:r w:rsidRPr="004136D8">
        <w:rPr>
          <w:rFonts w:ascii="Arial" w:hAnsi="Arial" w:cs="Arial"/>
        </w:rPr>
        <w:t xml:space="preserve"> ________________________________________________________</w:t>
      </w:r>
    </w:p>
    <w:p w14:paraId="7D2ECEE3" w14:textId="77777777" w:rsidR="004136D8" w:rsidRPr="004136D8" w:rsidRDefault="004136D8" w:rsidP="004136D8">
      <w:pPr>
        <w:numPr>
          <w:ilvl w:val="1"/>
          <w:numId w:val="10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Solution:</w:t>
      </w:r>
      <w:r w:rsidRPr="004136D8">
        <w:rPr>
          <w:rFonts w:ascii="Arial" w:hAnsi="Arial" w:cs="Arial"/>
        </w:rPr>
        <w:t xml:space="preserve"> ________________________________________________________</w:t>
      </w:r>
    </w:p>
    <w:p w14:paraId="07C3D8A6" w14:textId="77777777" w:rsidR="004136D8" w:rsidRPr="004136D8" w:rsidRDefault="004136D8" w:rsidP="004136D8">
      <w:pPr>
        <w:numPr>
          <w:ilvl w:val="0"/>
          <w:numId w:val="10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Challenge 2:</w:t>
      </w:r>
      <w:r w:rsidRPr="004136D8">
        <w:rPr>
          <w:rFonts w:ascii="Arial" w:hAnsi="Arial" w:cs="Arial"/>
        </w:rPr>
        <w:t xml:space="preserve"> ________________________________________________________</w:t>
      </w:r>
    </w:p>
    <w:p w14:paraId="7F5B0748" w14:textId="77777777" w:rsidR="004136D8" w:rsidRPr="004136D8" w:rsidRDefault="004136D8" w:rsidP="004136D8">
      <w:pPr>
        <w:numPr>
          <w:ilvl w:val="1"/>
          <w:numId w:val="10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Solution:</w:t>
      </w:r>
      <w:r w:rsidRPr="004136D8">
        <w:rPr>
          <w:rFonts w:ascii="Arial" w:hAnsi="Arial" w:cs="Arial"/>
        </w:rPr>
        <w:t xml:space="preserve"> ________________________________________________________</w:t>
      </w:r>
    </w:p>
    <w:p w14:paraId="62335116" w14:textId="77777777" w:rsidR="004136D8" w:rsidRPr="004136D8" w:rsidRDefault="004136D8" w:rsidP="004136D8">
      <w:p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lastRenderedPageBreak/>
        <w:t>7. Implementation Plan:</w:t>
      </w:r>
      <w:r w:rsidRPr="004136D8">
        <w:rPr>
          <w:rFonts w:ascii="Arial" w:hAnsi="Arial" w:cs="Arial"/>
        </w:rPr>
        <w:br/>
      </w:r>
      <w:r w:rsidRPr="004136D8">
        <w:rPr>
          <w:rFonts w:ascii="Arial" w:hAnsi="Arial" w:cs="Arial"/>
          <w:i/>
          <w:iCs/>
        </w:rPr>
        <w:t>Outline the steps you will take to launch and run your business.</w:t>
      </w:r>
    </w:p>
    <w:p w14:paraId="65BAA39D" w14:textId="77777777" w:rsidR="004136D8" w:rsidRPr="004136D8" w:rsidRDefault="004136D8" w:rsidP="004136D8">
      <w:pPr>
        <w:numPr>
          <w:ilvl w:val="0"/>
          <w:numId w:val="11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Step 1:</w:t>
      </w:r>
      <w:r w:rsidRPr="004136D8">
        <w:rPr>
          <w:rFonts w:ascii="Arial" w:hAnsi="Arial" w:cs="Arial"/>
        </w:rPr>
        <w:t xml:space="preserve"> ____________________________________________________________</w:t>
      </w:r>
    </w:p>
    <w:p w14:paraId="4423AA15" w14:textId="77777777" w:rsidR="004136D8" w:rsidRPr="004136D8" w:rsidRDefault="004136D8" w:rsidP="004136D8">
      <w:pPr>
        <w:numPr>
          <w:ilvl w:val="0"/>
          <w:numId w:val="11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Step 2:</w:t>
      </w:r>
      <w:r w:rsidRPr="004136D8">
        <w:rPr>
          <w:rFonts w:ascii="Arial" w:hAnsi="Arial" w:cs="Arial"/>
        </w:rPr>
        <w:t xml:space="preserve"> ____________________________________________________________</w:t>
      </w:r>
    </w:p>
    <w:p w14:paraId="2740BE9F" w14:textId="77777777" w:rsidR="004136D8" w:rsidRPr="004136D8" w:rsidRDefault="004136D8" w:rsidP="004136D8">
      <w:pPr>
        <w:numPr>
          <w:ilvl w:val="0"/>
          <w:numId w:val="11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Step 3:</w:t>
      </w:r>
      <w:r w:rsidRPr="004136D8">
        <w:rPr>
          <w:rFonts w:ascii="Arial" w:hAnsi="Arial" w:cs="Arial"/>
        </w:rPr>
        <w:t xml:space="preserve"> ____________________________________________________________</w:t>
      </w:r>
    </w:p>
    <w:p w14:paraId="79DDAF2D" w14:textId="77777777" w:rsidR="004136D8" w:rsidRPr="004136D8" w:rsidRDefault="004136D8" w:rsidP="004136D8">
      <w:pPr>
        <w:numPr>
          <w:ilvl w:val="0"/>
          <w:numId w:val="11"/>
        </w:num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Step 4:</w:t>
      </w:r>
      <w:r w:rsidRPr="004136D8">
        <w:rPr>
          <w:rFonts w:ascii="Arial" w:hAnsi="Arial" w:cs="Arial"/>
        </w:rPr>
        <w:t xml:space="preserve"> ____________________________________________________________</w:t>
      </w:r>
    </w:p>
    <w:p w14:paraId="4896543F" w14:textId="77777777" w:rsidR="004136D8" w:rsidRPr="004136D8" w:rsidRDefault="004136D8" w:rsidP="004136D8">
      <w:pPr>
        <w:rPr>
          <w:rFonts w:ascii="Arial" w:hAnsi="Arial" w:cs="Arial"/>
        </w:rPr>
      </w:pPr>
      <w:r w:rsidRPr="004136D8">
        <w:rPr>
          <w:rFonts w:ascii="Arial" w:hAnsi="Arial" w:cs="Arial"/>
          <w:b/>
          <w:bCs/>
        </w:rPr>
        <w:t>8. Summary:</w:t>
      </w:r>
      <w:r w:rsidRPr="004136D8">
        <w:rPr>
          <w:rFonts w:ascii="Arial" w:hAnsi="Arial" w:cs="Arial"/>
        </w:rPr>
        <w:br/>
      </w:r>
      <w:r w:rsidRPr="004136D8">
        <w:rPr>
          <w:rFonts w:ascii="Arial" w:hAnsi="Arial" w:cs="Arial"/>
          <w:i/>
          <w:iCs/>
        </w:rPr>
        <w:t>Summarize your business idea and how it will make a difference.</w:t>
      </w:r>
    </w:p>
    <w:p w14:paraId="4A2ADB50" w14:textId="77777777" w:rsidR="004136D8" w:rsidRPr="004136D8" w:rsidRDefault="00000000" w:rsidP="004136D8">
      <w:pPr>
        <w:rPr>
          <w:rFonts w:ascii="Arial" w:hAnsi="Arial" w:cs="Arial"/>
        </w:rPr>
      </w:pPr>
      <w:r>
        <w:rPr>
          <w:rFonts w:ascii="Arial" w:hAnsi="Arial" w:cs="Arial"/>
        </w:rPr>
        <w:pict w14:anchorId="71582008">
          <v:rect id="_x0000_i1036" style="width:0;height:1.5pt" o:hralign="center" o:hrstd="t" o:hr="t" fillcolor="#a0a0a0" stroked="f"/>
        </w:pict>
      </w:r>
    </w:p>
    <w:p w14:paraId="692C7183" w14:textId="77777777" w:rsidR="004136D8" w:rsidRPr="004136D8" w:rsidRDefault="00000000" w:rsidP="004136D8">
      <w:pPr>
        <w:rPr>
          <w:rFonts w:ascii="Arial" w:hAnsi="Arial" w:cs="Arial"/>
        </w:rPr>
      </w:pPr>
      <w:r>
        <w:rPr>
          <w:rFonts w:ascii="Arial" w:hAnsi="Arial" w:cs="Arial"/>
        </w:rPr>
        <w:pict w14:anchorId="5CD1CE03">
          <v:rect id="_x0000_i1037" style="width:0;height:1.5pt" o:hralign="center" o:hrstd="t" o:hr="t" fillcolor="#a0a0a0" stroked="f"/>
        </w:pict>
      </w:r>
    </w:p>
    <w:p w14:paraId="690BAC8B" w14:textId="77777777" w:rsidR="004136D8" w:rsidRPr="004136D8" w:rsidRDefault="00000000" w:rsidP="004136D8">
      <w:pPr>
        <w:rPr>
          <w:rFonts w:ascii="Arial" w:hAnsi="Arial" w:cs="Arial"/>
        </w:rPr>
      </w:pPr>
      <w:r>
        <w:rPr>
          <w:rFonts w:ascii="Arial" w:hAnsi="Arial" w:cs="Arial"/>
        </w:rPr>
        <w:pict w14:anchorId="77D933B6">
          <v:rect id="_x0000_i1038" style="width:0;height:1.5pt" o:hralign="center" o:hrstd="t" o:hr="t" fillcolor="#a0a0a0" stroked="f"/>
        </w:pict>
      </w:r>
    </w:p>
    <w:p w14:paraId="545635A6" w14:textId="77777777" w:rsidR="0051142F" w:rsidRDefault="0051142F">
      <w:pPr>
        <w:rPr>
          <w:rFonts w:ascii="Arial" w:hAnsi="Arial" w:cs="Arial"/>
        </w:rPr>
      </w:pPr>
    </w:p>
    <w:p w14:paraId="5CA5CF25" w14:textId="77777777" w:rsidR="00BC0A63" w:rsidRDefault="00BC0A63">
      <w:pPr>
        <w:rPr>
          <w:rFonts w:ascii="Arial" w:hAnsi="Arial" w:cs="Arial"/>
        </w:rPr>
      </w:pPr>
    </w:p>
    <w:p w14:paraId="491C61E8" w14:textId="77777777" w:rsidR="00BC0A63" w:rsidRDefault="00BC0A63">
      <w:pPr>
        <w:rPr>
          <w:rFonts w:ascii="Arial" w:hAnsi="Arial" w:cs="Arial"/>
        </w:rPr>
      </w:pPr>
    </w:p>
    <w:p w14:paraId="49B96346" w14:textId="77777777" w:rsidR="00BC0A63" w:rsidRDefault="00BC0A63">
      <w:pPr>
        <w:rPr>
          <w:rFonts w:ascii="Arial" w:hAnsi="Arial" w:cs="Arial"/>
        </w:rPr>
      </w:pPr>
    </w:p>
    <w:p w14:paraId="0846B18D" w14:textId="77777777" w:rsidR="00BC0A63" w:rsidRDefault="00BC0A63">
      <w:pPr>
        <w:rPr>
          <w:rFonts w:ascii="Arial" w:hAnsi="Arial" w:cs="Arial"/>
        </w:rPr>
      </w:pPr>
    </w:p>
    <w:p w14:paraId="3B459FA1" w14:textId="77777777" w:rsidR="00BC0A63" w:rsidRDefault="00BC0A63">
      <w:pPr>
        <w:rPr>
          <w:rFonts w:ascii="Arial" w:hAnsi="Arial" w:cs="Arial"/>
        </w:rPr>
      </w:pPr>
    </w:p>
    <w:p w14:paraId="073DBF58" w14:textId="77777777" w:rsidR="00BC0A63" w:rsidRDefault="00BC0A63">
      <w:pPr>
        <w:rPr>
          <w:rFonts w:ascii="Arial" w:hAnsi="Arial" w:cs="Arial"/>
        </w:rPr>
      </w:pPr>
    </w:p>
    <w:p w14:paraId="12A6CA3A" w14:textId="77777777" w:rsidR="00BC0A63" w:rsidRDefault="00BC0A63">
      <w:pPr>
        <w:rPr>
          <w:rFonts w:ascii="Arial" w:hAnsi="Arial" w:cs="Arial"/>
        </w:rPr>
      </w:pPr>
    </w:p>
    <w:p w14:paraId="1CA1FCDD" w14:textId="77777777" w:rsidR="00BC0A63" w:rsidRDefault="00BC0A63">
      <w:pPr>
        <w:rPr>
          <w:rFonts w:ascii="Arial" w:hAnsi="Arial" w:cs="Arial"/>
        </w:rPr>
      </w:pPr>
    </w:p>
    <w:p w14:paraId="5D9CD8AF" w14:textId="77777777" w:rsidR="00BC0A63" w:rsidRDefault="00BC0A63">
      <w:pPr>
        <w:rPr>
          <w:rFonts w:ascii="Arial" w:hAnsi="Arial" w:cs="Arial"/>
        </w:rPr>
      </w:pPr>
    </w:p>
    <w:p w14:paraId="3A61E04C" w14:textId="77777777" w:rsidR="00BC0A63" w:rsidRDefault="00BC0A63">
      <w:pPr>
        <w:rPr>
          <w:rFonts w:ascii="Arial" w:hAnsi="Arial" w:cs="Arial"/>
        </w:rPr>
      </w:pPr>
    </w:p>
    <w:p w14:paraId="46F38246" w14:textId="77777777" w:rsidR="00BC0A63" w:rsidRDefault="00BC0A63">
      <w:pPr>
        <w:rPr>
          <w:rFonts w:ascii="Arial" w:hAnsi="Arial" w:cs="Arial"/>
        </w:rPr>
      </w:pPr>
    </w:p>
    <w:p w14:paraId="64FA067A" w14:textId="77777777" w:rsidR="00BC0A63" w:rsidRDefault="00BC0A63">
      <w:pPr>
        <w:rPr>
          <w:rFonts w:ascii="Arial" w:hAnsi="Arial" w:cs="Arial"/>
        </w:rPr>
      </w:pPr>
    </w:p>
    <w:p w14:paraId="6EF6F1DF" w14:textId="77777777" w:rsidR="00BC0A63" w:rsidRDefault="00BC0A63">
      <w:pPr>
        <w:rPr>
          <w:rFonts w:ascii="Arial" w:hAnsi="Arial" w:cs="Arial"/>
        </w:rPr>
      </w:pPr>
    </w:p>
    <w:p w14:paraId="1C7EF4EC" w14:textId="77777777" w:rsidR="00BC0A63" w:rsidRDefault="00BC0A63">
      <w:pPr>
        <w:rPr>
          <w:rFonts w:ascii="Arial" w:hAnsi="Arial" w:cs="Arial"/>
        </w:rPr>
      </w:pPr>
    </w:p>
    <w:p w14:paraId="449D81E2" w14:textId="77777777" w:rsidR="00BC0A63" w:rsidRDefault="00BC0A63">
      <w:pPr>
        <w:rPr>
          <w:rFonts w:ascii="Arial" w:hAnsi="Arial" w:cs="Arial"/>
        </w:rPr>
      </w:pPr>
    </w:p>
    <w:p w14:paraId="514352D5" w14:textId="77777777" w:rsidR="00BC0A63" w:rsidRDefault="00BC0A63">
      <w:pPr>
        <w:rPr>
          <w:rFonts w:ascii="Arial" w:hAnsi="Arial" w:cs="Arial"/>
        </w:rPr>
      </w:pPr>
    </w:p>
    <w:p w14:paraId="52D05CEA" w14:textId="77777777" w:rsidR="00BC0A63" w:rsidRDefault="00BC0A63">
      <w:pPr>
        <w:rPr>
          <w:rFonts w:ascii="Arial" w:hAnsi="Arial" w:cs="Arial"/>
        </w:rPr>
      </w:pPr>
    </w:p>
    <w:p w14:paraId="17E39CD7" w14:textId="77777777" w:rsidR="00BC0A63" w:rsidRDefault="00BC0A63">
      <w:pPr>
        <w:rPr>
          <w:rFonts w:ascii="Arial" w:hAnsi="Arial" w:cs="Arial"/>
        </w:rPr>
      </w:pPr>
    </w:p>
    <w:p w14:paraId="571DCAF2" w14:textId="77777777" w:rsidR="00BC0A63" w:rsidRDefault="00BC0A6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838E3" w:rsidRPr="009041FF" w14:paraId="13E5C89D" w14:textId="77777777" w:rsidTr="00914985">
        <w:tc>
          <w:tcPr>
            <w:tcW w:w="1558" w:type="dxa"/>
            <w:vAlign w:val="center"/>
          </w:tcPr>
          <w:p w14:paraId="138861F8" w14:textId="264DD188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1558" w:type="dxa"/>
            <w:vAlign w:val="center"/>
          </w:tcPr>
          <w:p w14:paraId="72232BF3" w14:textId="126C06E8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Excellent (9-10)</w:t>
            </w:r>
          </w:p>
        </w:tc>
        <w:tc>
          <w:tcPr>
            <w:tcW w:w="1558" w:type="dxa"/>
            <w:vAlign w:val="center"/>
          </w:tcPr>
          <w:p w14:paraId="4A5A06B5" w14:textId="5551A41C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Good (7-8)</w:t>
            </w:r>
          </w:p>
        </w:tc>
        <w:tc>
          <w:tcPr>
            <w:tcW w:w="1558" w:type="dxa"/>
            <w:vAlign w:val="center"/>
          </w:tcPr>
          <w:p w14:paraId="7AC02A49" w14:textId="381197FF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Satisfactory (4-6)</w:t>
            </w:r>
          </w:p>
        </w:tc>
        <w:tc>
          <w:tcPr>
            <w:tcW w:w="1559" w:type="dxa"/>
            <w:vAlign w:val="center"/>
          </w:tcPr>
          <w:p w14:paraId="39233F3C" w14:textId="1600D29A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Needs Improvement (1-3)</w:t>
            </w:r>
          </w:p>
        </w:tc>
        <w:tc>
          <w:tcPr>
            <w:tcW w:w="1559" w:type="dxa"/>
            <w:vAlign w:val="center"/>
          </w:tcPr>
          <w:p w14:paraId="183DBF6F" w14:textId="389C23EE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Points</w:t>
            </w:r>
          </w:p>
        </w:tc>
      </w:tr>
      <w:tr w:rsidR="00C838E3" w:rsidRPr="009041FF" w14:paraId="793DFFDD" w14:textId="77777777" w:rsidTr="00914985">
        <w:tc>
          <w:tcPr>
            <w:tcW w:w="1558" w:type="dxa"/>
            <w:vAlign w:val="center"/>
          </w:tcPr>
          <w:p w14:paraId="714DE6DB" w14:textId="591B2DF6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 Social Issue (10 points)</w:t>
            </w:r>
          </w:p>
        </w:tc>
        <w:tc>
          <w:tcPr>
            <w:tcW w:w="1558" w:type="dxa"/>
            <w:vAlign w:val="center"/>
          </w:tcPr>
          <w:p w14:paraId="549E45C3" w14:textId="02BF21AB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Issue is clearly defined, highly relevant, and well-explained. Impact on community is thoroughly discussed with strong examples.</w:t>
            </w:r>
          </w:p>
        </w:tc>
        <w:tc>
          <w:tcPr>
            <w:tcW w:w="1558" w:type="dxa"/>
            <w:vAlign w:val="center"/>
          </w:tcPr>
          <w:p w14:paraId="56E71A63" w14:textId="797B54CA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Issue is well-defined and relevant. Impact on community is explained with good examples.</w:t>
            </w:r>
          </w:p>
        </w:tc>
        <w:tc>
          <w:tcPr>
            <w:tcW w:w="1558" w:type="dxa"/>
            <w:vAlign w:val="center"/>
          </w:tcPr>
          <w:p w14:paraId="7AEC2BEA" w14:textId="0B70C804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Issue is somewhat clear but lacks depth. Impact on community is briefly discussed.</w:t>
            </w:r>
          </w:p>
        </w:tc>
        <w:tc>
          <w:tcPr>
            <w:tcW w:w="1559" w:type="dxa"/>
            <w:vAlign w:val="center"/>
          </w:tcPr>
          <w:p w14:paraId="515DBC0C" w14:textId="00B60AF6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Issue is unclear or not relevant. Impact on community is not clearly explained.</w:t>
            </w:r>
          </w:p>
        </w:tc>
        <w:tc>
          <w:tcPr>
            <w:tcW w:w="1559" w:type="dxa"/>
            <w:vAlign w:val="center"/>
          </w:tcPr>
          <w:p w14:paraId="140404EF" w14:textId="62CF3A1C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/10</w:t>
            </w:r>
          </w:p>
        </w:tc>
      </w:tr>
      <w:tr w:rsidR="00C838E3" w:rsidRPr="009041FF" w14:paraId="4CBACADD" w14:textId="77777777" w:rsidTr="00914985">
        <w:tc>
          <w:tcPr>
            <w:tcW w:w="1558" w:type="dxa"/>
            <w:vAlign w:val="center"/>
          </w:tcPr>
          <w:p w14:paraId="5A8DC695" w14:textId="42F52D99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 Research &amp; Analysis (40 points)</w:t>
            </w:r>
          </w:p>
        </w:tc>
        <w:tc>
          <w:tcPr>
            <w:tcW w:w="1558" w:type="dxa"/>
            <w:vAlign w:val="center"/>
          </w:tcPr>
          <w:p w14:paraId="0C08215E" w14:textId="0D8E0B61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EF4C175" w14:textId="7AF113B5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EAE62B8" w14:textId="08E60240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0E160C" w14:textId="7F69621D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707EBC" w14:textId="21601DF1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BB8" w:rsidRPr="009041FF" w14:paraId="76BE1704" w14:textId="77777777" w:rsidTr="00914985">
        <w:tc>
          <w:tcPr>
            <w:tcW w:w="1558" w:type="dxa"/>
            <w:vAlign w:val="center"/>
          </w:tcPr>
          <w:p w14:paraId="3C418B92" w14:textId="2C369519" w:rsidR="00070BB8" w:rsidRPr="009041FF" w:rsidRDefault="00070BB8" w:rsidP="00070BB8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Psychological Analysis (20)</w:t>
            </w:r>
          </w:p>
        </w:tc>
        <w:tc>
          <w:tcPr>
            <w:tcW w:w="1558" w:type="dxa"/>
            <w:vAlign w:val="center"/>
          </w:tcPr>
          <w:p w14:paraId="39944784" w14:textId="4502B547" w:rsidR="00070BB8" w:rsidRPr="009041FF" w:rsidRDefault="00070BB8" w:rsidP="00070BB8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Two perspectives are used thoroughly with detailed, insightful analysis. Strong use of theories and studies.</w:t>
            </w:r>
          </w:p>
        </w:tc>
        <w:tc>
          <w:tcPr>
            <w:tcW w:w="1558" w:type="dxa"/>
            <w:vAlign w:val="center"/>
          </w:tcPr>
          <w:p w14:paraId="088866E0" w14:textId="13F12C6D" w:rsidR="00070BB8" w:rsidRPr="009041FF" w:rsidRDefault="00070BB8" w:rsidP="00070BB8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Two perspectives are used well but lack depth in analysis. Theories and studies are present but not fully integrated.</w:t>
            </w:r>
          </w:p>
        </w:tc>
        <w:tc>
          <w:tcPr>
            <w:tcW w:w="1558" w:type="dxa"/>
            <w:vAlign w:val="center"/>
          </w:tcPr>
          <w:p w14:paraId="73DF63A2" w14:textId="26421DF4" w:rsidR="00070BB8" w:rsidRPr="009041FF" w:rsidRDefault="00070BB8" w:rsidP="00070BB8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 xml:space="preserve">One perspective is </w:t>
            </w:r>
            <w:proofErr w:type="gramStart"/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used</w:t>
            </w:r>
            <w:proofErr w:type="gramEnd"/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 xml:space="preserve"> or analysis is basic. Limited use of theories and studies.</w:t>
            </w:r>
          </w:p>
        </w:tc>
        <w:tc>
          <w:tcPr>
            <w:tcW w:w="1559" w:type="dxa"/>
            <w:vAlign w:val="center"/>
          </w:tcPr>
          <w:p w14:paraId="5BFE29E6" w14:textId="5183D0A3" w:rsidR="00070BB8" w:rsidRPr="009041FF" w:rsidRDefault="00070BB8" w:rsidP="00070BB8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Analysis is unclear or lacks connection to psychological concepts. No relevant theories or studies.</w:t>
            </w:r>
          </w:p>
        </w:tc>
        <w:tc>
          <w:tcPr>
            <w:tcW w:w="1559" w:type="dxa"/>
            <w:vAlign w:val="center"/>
          </w:tcPr>
          <w:p w14:paraId="409A33B2" w14:textId="4EFFE266" w:rsidR="00070BB8" w:rsidRPr="009041FF" w:rsidRDefault="00070BB8" w:rsidP="00070BB8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/20</w:t>
            </w:r>
          </w:p>
        </w:tc>
      </w:tr>
      <w:tr w:rsidR="00C838E3" w:rsidRPr="009041FF" w14:paraId="1499AD01" w14:textId="77777777" w:rsidTr="00914985">
        <w:tc>
          <w:tcPr>
            <w:tcW w:w="1558" w:type="dxa"/>
            <w:vAlign w:val="center"/>
          </w:tcPr>
          <w:p w14:paraId="35056597" w14:textId="0DF4ED3F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Sociological Analysis (20)</w:t>
            </w:r>
          </w:p>
        </w:tc>
        <w:tc>
          <w:tcPr>
            <w:tcW w:w="1558" w:type="dxa"/>
            <w:vAlign w:val="center"/>
          </w:tcPr>
          <w:p w14:paraId="2B171B83" w14:textId="083E387F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Two concepts are used effectively with strong, detailed analysis. Excellent use of theories and studies.</w:t>
            </w:r>
          </w:p>
        </w:tc>
        <w:tc>
          <w:tcPr>
            <w:tcW w:w="1558" w:type="dxa"/>
            <w:vAlign w:val="center"/>
          </w:tcPr>
          <w:p w14:paraId="30873946" w14:textId="560A12DD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Two concepts are used well but lack depth in analysis. Theories and studies are present but not fully integrated.</w:t>
            </w:r>
          </w:p>
        </w:tc>
        <w:tc>
          <w:tcPr>
            <w:tcW w:w="1558" w:type="dxa"/>
            <w:vAlign w:val="center"/>
          </w:tcPr>
          <w:p w14:paraId="4EACED3F" w14:textId="5B828100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 xml:space="preserve">One concept is </w:t>
            </w:r>
            <w:proofErr w:type="gramStart"/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used</w:t>
            </w:r>
            <w:proofErr w:type="gramEnd"/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 xml:space="preserve"> or analysis is basic. Limited use of theories and studies.</w:t>
            </w:r>
          </w:p>
        </w:tc>
        <w:tc>
          <w:tcPr>
            <w:tcW w:w="1559" w:type="dxa"/>
            <w:vAlign w:val="center"/>
          </w:tcPr>
          <w:p w14:paraId="5B167A47" w14:textId="389BB93D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Analysis is unclear or lacks connection to sociological concepts. No relevant theories or studies.</w:t>
            </w:r>
          </w:p>
        </w:tc>
        <w:tc>
          <w:tcPr>
            <w:tcW w:w="1559" w:type="dxa"/>
            <w:vAlign w:val="center"/>
          </w:tcPr>
          <w:p w14:paraId="085DE152" w14:textId="491E23A3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/20</w:t>
            </w:r>
          </w:p>
        </w:tc>
      </w:tr>
      <w:tr w:rsidR="00C838E3" w:rsidRPr="009041FF" w14:paraId="1B30ED19" w14:textId="77777777" w:rsidTr="00914985">
        <w:tc>
          <w:tcPr>
            <w:tcW w:w="1558" w:type="dxa"/>
            <w:vAlign w:val="center"/>
          </w:tcPr>
          <w:p w14:paraId="668ECB43" w14:textId="244A1330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 AI - Prompt Engineering (30 points)</w:t>
            </w:r>
          </w:p>
        </w:tc>
        <w:tc>
          <w:tcPr>
            <w:tcW w:w="1558" w:type="dxa"/>
            <w:vAlign w:val="center"/>
          </w:tcPr>
          <w:p w14:paraId="0F18C99F" w14:textId="5A35B606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44FB8B0A" w14:textId="055648DB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0111D3E8" w14:textId="1C445AA6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FB1385" w14:textId="2DF1472D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289D8C" w14:textId="6E9A3BB3" w:rsidR="00C838E3" w:rsidRPr="009041FF" w:rsidRDefault="00C838E3" w:rsidP="00C83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E4B" w:rsidRPr="009041FF" w14:paraId="56CC4ED2" w14:textId="77777777" w:rsidTr="00914985">
        <w:tc>
          <w:tcPr>
            <w:tcW w:w="1558" w:type="dxa"/>
            <w:vAlign w:val="center"/>
          </w:tcPr>
          <w:p w14:paraId="5B070B1C" w14:textId="5B0F50CF" w:rsidR="008E5E4B" w:rsidRPr="009041FF" w:rsidRDefault="008E5E4B" w:rsidP="008E5E4B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Quality of Prompts (10)</w:t>
            </w:r>
          </w:p>
        </w:tc>
        <w:tc>
          <w:tcPr>
            <w:tcW w:w="1558" w:type="dxa"/>
            <w:vAlign w:val="center"/>
          </w:tcPr>
          <w:p w14:paraId="3842107B" w14:textId="759BF4A8" w:rsidR="008E5E4B" w:rsidRPr="009041FF" w:rsidRDefault="008E5E4B" w:rsidP="008E5E4B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Prompts are highly relevant and well-crafted to gather specific insights.</w:t>
            </w:r>
          </w:p>
        </w:tc>
        <w:tc>
          <w:tcPr>
            <w:tcW w:w="1558" w:type="dxa"/>
            <w:vAlign w:val="center"/>
          </w:tcPr>
          <w:p w14:paraId="597F1A52" w14:textId="7B05BA9A" w:rsidR="008E5E4B" w:rsidRPr="009041FF" w:rsidRDefault="008E5E4B" w:rsidP="008E5E4B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Prompts are relevant but could be more specific or focused.</w:t>
            </w:r>
          </w:p>
        </w:tc>
        <w:tc>
          <w:tcPr>
            <w:tcW w:w="1558" w:type="dxa"/>
            <w:vAlign w:val="center"/>
          </w:tcPr>
          <w:p w14:paraId="7C219B3F" w14:textId="25D4A39A" w:rsidR="008E5E4B" w:rsidRPr="009041FF" w:rsidRDefault="008E5E4B" w:rsidP="008E5E4B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Prompts are somewhat relevant but lack clarity.</w:t>
            </w:r>
          </w:p>
        </w:tc>
        <w:tc>
          <w:tcPr>
            <w:tcW w:w="1559" w:type="dxa"/>
            <w:vAlign w:val="center"/>
          </w:tcPr>
          <w:p w14:paraId="304DA976" w14:textId="699515F2" w:rsidR="008E5E4B" w:rsidRPr="009041FF" w:rsidRDefault="008E5E4B" w:rsidP="008E5E4B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Prompts are vague or not relevant to the issue.</w:t>
            </w:r>
          </w:p>
        </w:tc>
        <w:tc>
          <w:tcPr>
            <w:tcW w:w="1559" w:type="dxa"/>
            <w:vAlign w:val="center"/>
          </w:tcPr>
          <w:p w14:paraId="2E6AEB29" w14:textId="7495D6E0" w:rsidR="008E5E4B" w:rsidRPr="009041FF" w:rsidRDefault="008E5E4B" w:rsidP="008E5E4B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/10</w:t>
            </w:r>
          </w:p>
        </w:tc>
      </w:tr>
      <w:tr w:rsidR="008E5E4B" w:rsidRPr="009041FF" w14:paraId="6793E9E3" w14:textId="77777777" w:rsidTr="00914985">
        <w:tc>
          <w:tcPr>
            <w:tcW w:w="1558" w:type="dxa"/>
            <w:vAlign w:val="center"/>
          </w:tcPr>
          <w:p w14:paraId="3F04A33C" w14:textId="0F99E32C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Prompt Analysis (10)</w:t>
            </w:r>
          </w:p>
        </w:tc>
        <w:tc>
          <w:tcPr>
            <w:tcW w:w="1558" w:type="dxa"/>
            <w:vAlign w:val="center"/>
          </w:tcPr>
          <w:p w14:paraId="2FF715C1" w14:textId="1DACD2DF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Excellent explanation of which prompts worked, why, and how changes improved outcomes. Insightful reflection.</w:t>
            </w:r>
          </w:p>
        </w:tc>
        <w:tc>
          <w:tcPr>
            <w:tcW w:w="1558" w:type="dxa"/>
            <w:vAlign w:val="center"/>
          </w:tcPr>
          <w:p w14:paraId="350A689A" w14:textId="0A227E38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Good explanation with some analysis of changes. Reflection is present but lacks depth.</w:t>
            </w:r>
          </w:p>
        </w:tc>
        <w:tc>
          <w:tcPr>
            <w:tcW w:w="1558" w:type="dxa"/>
            <w:vAlign w:val="center"/>
          </w:tcPr>
          <w:p w14:paraId="6B5BAD77" w14:textId="6850EF93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Basic explanation of prompt effectiveness. Limited reflection.</w:t>
            </w:r>
          </w:p>
        </w:tc>
        <w:tc>
          <w:tcPr>
            <w:tcW w:w="1559" w:type="dxa"/>
            <w:vAlign w:val="center"/>
          </w:tcPr>
          <w:p w14:paraId="371AA00C" w14:textId="0403D451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Little or no explanation of prompt effectiveness. No reflection provided.</w:t>
            </w:r>
          </w:p>
        </w:tc>
        <w:tc>
          <w:tcPr>
            <w:tcW w:w="1559" w:type="dxa"/>
            <w:vAlign w:val="center"/>
          </w:tcPr>
          <w:p w14:paraId="137AC2E8" w14:textId="21F4C8D9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/10</w:t>
            </w:r>
          </w:p>
        </w:tc>
      </w:tr>
      <w:tr w:rsidR="008E5E4B" w:rsidRPr="009041FF" w14:paraId="06CCC72E" w14:textId="77777777" w:rsidTr="00914985">
        <w:tc>
          <w:tcPr>
            <w:tcW w:w="1558" w:type="dxa"/>
            <w:vAlign w:val="center"/>
          </w:tcPr>
          <w:p w14:paraId="30809EBB" w14:textId="46C9E0C2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Reflection on AI Insights (10)</w:t>
            </w:r>
          </w:p>
        </w:tc>
        <w:tc>
          <w:tcPr>
            <w:tcW w:w="1558" w:type="dxa"/>
            <w:vAlign w:val="center"/>
          </w:tcPr>
          <w:p w14:paraId="515629AC" w14:textId="49C04798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In-depth and thoughtful reflection on how AI insights enhanced understanding of the issue.</w:t>
            </w:r>
          </w:p>
        </w:tc>
        <w:tc>
          <w:tcPr>
            <w:tcW w:w="1558" w:type="dxa"/>
            <w:vAlign w:val="center"/>
          </w:tcPr>
          <w:p w14:paraId="71899F19" w14:textId="7087793E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Good reflection with clear connections to the issue.</w:t>
            </w:r>
          </w:p>
        </w:tc>
        <w:tc>
          <w:tcPr>
            <w:tcW w:w="1558" w:type="dxa"/>
            <w:vAlign w:val="center"/>
          </w:tcPr>
          <w:p w14:paraId="47A96656" w14:textId="1843365D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Reflection is basic, with minimal connection to the issue.</w:t>
            </w:r>
          </w:p>
        </w:tc>
        <w:tc>
          <w:tcPr>
            <w:tcW w:w="1559" w:type="dxa"/>
            <w:vAlign w:val="center"/>
          </w:tcPr>
          <w:p w14:paraId="48C7CC94" w14:textId="6589448E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Reflection is unclear or lacks relevance to the issue.</w:t>
            </w:r>
          </w:p>
        </w:tc>
        <w:tc>
          <w:tcPr>
            <w:tcW w:w="1559" w:type="dxa"/>
            <w:vAlign w:val="center"/>
          </w:tcPr>
          <w:p w14:paraId="340033B7" w14:textId="5E17F352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/10</w:t>
            </w:r>
          </w:p>
        </w:tc>
      </w:tr>
      <w:tr w:rsidR="008E5E4B" w:rsidRPr="009041FF" w14:paraId="3F447A76" w14:textId="77777777" w:rsidTr="00914985">
        <w:tc>
          <w:tcPr>
            <w:tcW w:w="1558" w:type="dxa"/>
            <w:vAlign w:val="center"/>
          </w:tcPr>
          <w:p w14:paraId="7901DF10" w14:textId="57DE74AB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 Business Model (20 points)</w:t>
            </w:r>
          </w:p>
        </w:tc>
        <w:tc>
          <w:tcPr>
            <w:tcW w:w="1558" w:type="dxa"/>
            <w:vAlign w:val="center"/>
          </w:tcPr>
          <w:p w14:paraId="57D76139" w14:textId="1187CCCC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CB99DA5" w14:textId="20770858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7E1D041" w14:textId="2911870F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FF3DA2" w14:textId="16FAA826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EC389B" w14:textId="3B751D87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1FF" w:rsidRPr="009041FF" w14:paraId="0D9A3D42" w14:textId="77777777" w:rsidTr="00914985">
        <w:tc>
          <w:tcPr>
            <w:tcW w:w="1558" w:type="dxa"/>
            <w:vAlign w:val="center"/>
          </w:tcPr>
          <w:p w14:paraId="73F6345F" w14:textId="43873A1D" w:rsidR="009041FF" w:rsidRPr="009041FF" w:rsidRDefault="009041FF" w:rsidP="009041F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Structure &amp; Rationale (5)</w:t>
            </w:r>
          </w:p>
        </w:tc>
        <w:tc>
          <w:tcPr>
            <w:tcW w:w="1558" w:type="dxa"/>
            <w:vAlign w:val="center"/>
          </w:tcPr>
          <w:p w14:paraId="47440F7B" w14:textId="35CD51B6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Appropriate structure with strong, well-reasoned explanation of choice.</w:t>
            </w:r>
          </w:p>
        </w:tc>
        <w:tc>
          <w:tcPr>
            <w:tcW w:w="1558" w:type="dxa"/>
            <w:vAlign w:val="center"/>
          </w:tcPr>
          <w:p w14:paraId="1912BBFA" w14:textId="20C49187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Structure is appropriate with a good explanation.</w:t>
            </w:r>
          </w:p>
        </w:tc>
        <w:tc>
          <w:tcPr>
            <w:tcW w:w="1558" w:type="dxa"/>
            <w:vAlign w:val="center"/>
          </w:tcPr>
          <w:p w14:paraId="7EC21492" w14:textId="300FBCCA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Structure is chosen but explanation lacks depth.</w:t>
            </w:r>
          </w:p>
        </w:tc>
        <w:tc>
          <w:tcPr>
            <w:tcW w:w="1559" w:type="dxa"/>
            <w:vAlign w:val="center"/>
          </w:tcPr>
          <w:p w14:paraId="769C326D" w14:textId="66CA5591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Inappropriate structure or unclear explanation.</w:t>
            </w:r>
          </w:p>
        </w:tc>
        <w:tc>
          <w:tcPr>
            <w:tcW w:w="1559" w:type="dxa"/>
            <w:vAlign w:val="center"/>
          </w:tcPr>
          <w:p w14:paraId="61477682" w14:textId="0D1EFA6A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/5</w:t>
            </w:r>
          </w:p>
        </w:tc>
      </w:tr>
      <w:tr w:rsidR="008E5E4B" w:rsidRPr="009041FF" w14:paraId="519ECAD6" w14:textId="77777777" w:rsidTr="00914985">
        <w:tc>
          <w:tcPr>
            <w:tcW w:w="1558" w:type="dxa"/>
            <w:vAlign w:val="center"/>
          </w:tcPr>
          <w:p w14:paraId="411AC6C7" w14:textId="723F8A51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Features &amp; Benefits (10)</w:t>
            </w:r>
          </w:p>
        </w:tc>
        <w:tc>
          <w:tcPr>
            <w:tcW w:w="1558" w:type="dxa"/>
            <w:vAlign w:val="center"/>
          </w:tcPr>
          <w:p w14:paraId="3B4885D4" w14:textId="0AAA299C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Features and benefits are clearly defined, detailed, and well-aligned with research.</w:t>
            </w:r>
          </w:p>
        </w:tc>
        <w:tc>
          <w:tcPr>
            <w:tcW w:w="1558" w:type="dxa"/>
            <w:vAlign w:val="center"/>
          </w:tcPr>
          <w:p w14:paraId="6842DF12" w14:textId="3D0AF39A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Features and benefits are defined but lack some detail or alignment.</w:t>
            </w:r>
          </w:p>
        </w:tc>
        <w:tc>
          <w:tcPr>
            <w:tcW w:w="1558" w:type="dxa"/>
            <w:vAlign w:val="center"/>
          </w:tcPr>
          <w:p w14:paraId="68749333" w14:textId="6830420B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Features and benefits are basic or not fully aligned with research.</w:t>
            </w:r>
          </w:p>
        </w:tc>
        <w:tc>
          <w:tcPr>
            <w:tcW w:w="1559" w:type="dxa"/>
            <w:vAlign w:val="center"/>
          </w:tcPr>
          <w:p w14:paraId="5B3FE750" w14:textId="1E629DCE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Features and benefits are unclear or not relevant to research findings.</w:t>
            </w:r>
          </w:p>
        </w:tc>
        <w:tc>
          <w:tcPr>
            <w:tcW w:w="1559" w:type="dxa"/>
            <w:vAlign w:val="center"/>
          </w:tcPr>
          <w:p w14:paraId="3D99D575" w14:textId="484C9A56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/10</w:t>
            </w:r>
          </w:p>
        </w:tc>
      </w:tr>
      <w:tr w:rsidR="008E5E4B" w:rsidRPr="009041FF" w14:paraId="205DE7F0" w14:textId="77777777" w:rsidTr="00914985">
        <w:tc>
          <w:tcPr>
            <w:tcW w:w="1558" w:type="dxa"/>
            <w:vAlign w:val="center"/>
          </w:tcPr>
          <w:p w14:paraId="53D84BB5" w14:textId="3DC9BF6B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Challenges &amp; Solutions (5)</w:t>
            </w:r>
          </w:p>
        </w:tc>
        <w:tc>
          <w:tcPr>
            <w:tcW w:w="1558" w:type="dxa"/>
            <w:vAlign w:val="center"/>
          </w:tcPr>
          <w:p w14:paraId="2BDD4209" w14:textId="7FC12E1B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Challenges are identified with strong, realistic solutions.</w:t>
            </w:r>
          </w:p>
        </w:tc>
        <w:tc>
          <w:tcPr>
            <w:tcW w:w="1558" w:type="dxa"/>
            <w:vAlign w:val="center"/>
          </w:tcPr>
          <w:p w14:paraId="623B2098" w14:textId="3112B187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Challenges and solutions are mostly clear and realistic.</w:t>
            </w:r>
          </w:p>
        </w:tc>
        <w:tc>
          <w:tcPr>
            <w:tcW w:w="1558" w:type="dxa"/>
            <w:vAlign w:val="center"/>
          </w:tcPr>
          <w:p w14:paraId="115E5272" w14:textId="35315B4A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Challenges or solutions are basic or not well thought out.</w:t>
            </w:r>
          </w:p>
        </w:tc>
        <w:tc>
          <w:tcPr>
            <w:tcW w:w="1559" w:type="dxa"/>
            <w:vAlign w:val="center"/>
          </w:tcPr>
          <w:p w14:paraId="6A8D901D" w14:textId="4187F828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Challenges and solutions are unclear or unrealistic.</w:t>
            </w:r>
          </w:p>
        </w:tc>
        <w:tc>
          <w:tcPr>
            <w:tcW w:w="1559" w:type="dxa"/>
            <w:vAlign w:val="center"/>
          </w:tcPr>
          <w:p w14:paraId="53DEAB49" w14:textId="1847DAF2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/5</w:t>
            </w:r>
          </w:p>
        </w:tc>
      </w:tr>
      <w:tr w:rsidR="008E5E4B" w:rsidRPr="009041FF" w14:paraId="547DE06A" w14:textId="77777777" w:rsidTr="00914985">
        <w:tc>
          <w:tcPr>
            <w:tcW w:w="1558" w:type="dxa"/>
            <w:vAlign w:val="center"/>
          </w:tcPr>
          <w:p w14:paraId="4D97A28D" w14:textId="17A7232C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 Presentation (10 points)</w:t>
            </w:r>
          </w:p>
        </w:tc>
        <w:tc>
          <w:tcPr>
            <w:tcW w:w="1558" w:type="dxa"/>
            <w:vAlign w:val="center"/>
          </w:tcPr>
          <w:p w14:paraId="4D43D62F" w14:textId="0980D9AC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3E7CB68B" w14:textId="3CD66F83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5173DACC" w14:textId="3FBC7B64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9D97F4" w14:textId="34FBECE9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DB4F4C" w14:textId="6FCD607F" w:rsidR="008E5E4B" w:rsidRPr="009041FF" w:rsidRDefault="008E5E4B" w:rsidP="008E5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1FF" w:rsidRPr="009041FF" w14:paraId="5CD03EAA" w14:textId="77777777" w:rsidTr="00914985">
        <w:tc>
          <w:tcPr>
            <w:tcW w:w="1558" w:type="dxa"/>
            <w:vAlign w:val="center"/>
          </w:tcPr>
          <w:p w14:paraId="1DBDA1F3" w14:textId="466F2828" w:rsidR="009041FF" w:rsidRPr="009041FF" w:rsidRDefault="009041FF" w:rsidP="009041F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Content &amp; Clarity (5)</w:t>
            </w:r>
          </w:p>
        </w:tc>
        <w:tc>
          <w:tcPr>
            <w:tcW w:w="1558" w:type="dxa"/>
            <w:vAlign w:val="center"/>
          </w:tcPr>
          <w:p w14:paraId="0EFA97AF" w14:textId="316460E5" w:rsidR="009041FF" w:rsidRPr="009041FF" w:rsidRDefault="009041FF" w:rsidP="009041F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Presentation is clear, concise, and covers all key points effectively.</w:t>
            </w:r>
          </w:p>
        </w:tc>
        <w:tc>
          <w:tcPr>
            <w:tcW w:w="1558" w:type="dxa"/>
            <w:vAlign w:val="center"/>
          </w:tcPr>
          <w:p w14:paraId="3E99D517" w14:textId="72E60D47" w:rsidR="009041FF" w:rsidRPr="009041FF" w:rsidRDefault="009041FF" w:rsidP="009041F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Presentation is mostly clear and covers main points.</w:t>
            </w:r>
          </w:p>
        </w:tc>
        <w:tc>
          <w:tcPr>
            <w:tcW w:w="1558" w:type="dxa"/>
            <w:vAlign w:val="center"/>
          </w:tcPr>
          <w:p w14:paraId="2E9095E5" w14:textId="7E983FB2" w:rsidR="009041FF" w:rsidRPr="009041FF" w:rsidRDefault="009041FF" w:rsidP="009041F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Presentation is somewhat clear but misses some key points.</w:t>
            </w:r>
          </w:p>
        </w:tc>
        <w:tc>
          <w:tcPr>
            <w:tcW w:w="1559" w:type="dxa"/>
            <w:vAlign w:val="center"/>
          </w:tcPr>
          <w:p w14:paraId="7BD3310E" w14:textId="31D086E0" w:rsidR="009041FF" w:rsidRPr="009041FF" w:rsidRDefault="009041FF" w:rsidP="009041F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Presentation is unclear or missing key elements.</w:t>
            </w:r>
          </w:p>
        </w:tc>
        <w:tc>
          <w:tcPr>
            <w:tcW w:w="1559" w:type="dxa"/>
            <w:vAlign w:val="center"/>
          </w:tcPr>
          <w:p w14:paraId="700DCF22" w14:textId="24796BC0" w:rsidR="009041FF" w:rsidRPr="009041FF" w:rsidRDefault="009041FF" w:rsidP="009041F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/5</w:t>
            </w:r>
          </w:p>
        </w:tc>
      </w:tr>
      <w:tr w:rsidR="009041FF" w:rsidRPr="009041FF" w14:paraId="117EADAB" w14:textId="77777777" w:rsidTr="00914985">
        <w:tc>
          <w:tcPr>
            <w:tcW w:w="1558" w:type="dxa"/>
            <w:vAlign w:val="center"/>
          </w:tcPr>
          <w:p w14:paraId="7C17191F" w14:textId="547202A0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Visuals &amp; Engagement (5)</w:t>
            </w:r>
          </w:p>
        </w:tc>
        <w:tc>
          <w:tcPr>
            <w:tcW w:w="1558" w:type="dxa"/>
            <w:vAlign w:val="center"/>
          </w:tcPr>
          <w:p w14:paraId="1D2BB991" w14:textId="34DB8C3E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Visuals are used effectively, enhancing the presentation. Audience is engaged throughout.</w:t>
            </w:r>
          </w:p>
        </w:tc>
        <w:tc>
          <w:tcPr>
            <w:tcW w:w="1558" w:type="dxa"/>
            <w:vAlign w:val="center"/>
          </w:tcPr>
          <w:p w14:paraId="317ABA88" w14:textId="659FF160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Visuals are used well but could be improved. Audience engagement is good.</w:t>
            </w:r>
          </w:p>
        </w:tc>
        <w:tc>
          <w:tcPr>
            <w:tcW w:w="1558" w:type="dxa"/>
            <w:vAlign w:val="center"/>
          </w:tcPr>
          <w:p w14:paraId="4C52B87D" w14:textId="43FBDB52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Visuals are present but do not clearly support content. Limited audience engagement.</w:t>
            </w:r>
          </w:p>
        </w:tc>
        <w:tc>
          <w:tcPr>
            <w:tcW w:w="1559" w:type="dxa"/>
            <w:vAlign w:val="center"/>
          </w:tcPr>
          <w:p w14:paraId="1C7C7F62" w14:textId="3019C4C3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Visuals are missing or do not support the content. Minimal audience engagement.</w:t>
            </w:r>
          </w:p>
        </w:tc>
        <w:tc>
          <w:tcPr>
            <w:tcW w:w="1559" w:type="dxa"/>
            <w:vAlign w:val="center"/>
          </w:tcPr>
          <w:p w14:paraId="6F2FA29F" w14:textId="679E3CDC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/5</w:t>
            </w:r>
          </w:p>
        </w:tc>
      </w:tr>
      <w:tr w:rsidR="009041FF" w:rsidRPr="009041FF" w14:paraId="2BEC7239" w14:textId="77777777" w:rsidTr="00914985">
        <w:tc>
          <w:tcPr>
            <w:tcW w:w="1558" w:type="dxa"/>
            <w:vAlign w:val="center"/>
          </w:tcPr>
          <w:p w14:paraId="43D92EFF" w14:textId="3C91C3D3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8" w:type="dxa"/>
            <w:vAlign w:val="center"/>
          </w:tcPr>
          <w:p w14:paraId="7DECB71D" w14:textId="77777777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D39C280" w14:textId="77777777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BE7A927" w14:textId="77777777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51125C" w14:textId="77777777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3A416B" w14:textId="3F1251D1" w:rsidR="009041FF" w:rsidRPr="009041FF" w:rsidRDefault="009041FF" w:rsidP="009041FF">
            <w:pPr>
              <w:rPr>
                <w:rFonts w:ascii="Arial" w:hAnsi="Arial" w:cs="Arial"/>
                <w:sz w:val="20"/>
                <w:szCs w:val="20"/>
              </w:rPr>
            </w:pPr>
            <w:r w:rsidRPr="009041FF">
              <w:rPr>
                <w:rFonts w:ascii="Aptos Narrow" w:hAnsi="Aptos Narrow"/>
                <w:color w:val="000000"/>
                <w:sz w:val="20"/>
                <w:szCs w:val="20"/>
              </w:rPr>
              <w:t>/110</w:t>
            </w:r>
          </w:p>
        </w:tc>
      </w:tr>
    </w:tbl>
    <w:p w14:paraId="73F0BFA1" w14:textId="77777777" w:rsidR="00BC0A63" w:rsidRPr="00B930FE" w:rsidRDefault="00BC0A63">
      <w:pPr>
        <w:rPr>
          <w:rFonts w:ascii="Arial" w:hAnsi="Arial" w:cs="Arial"/>
        </w:rPr>
      </w:pPr>
    </w:p>
    <w:sectPr w:rsidR="00BC0A63" w:rsidRPr="00B93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205B"/>
    <w:multiLevelType w:val="multilevel"/>
    <w:tmpl w:val="1BE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921B2"/>
    <w:multiLevelType w:val="multilevel"/>
    <w:tmpl w:val="CA20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43A0A"/>
    <w:multiLevelType w:val="multilevel"/>
    <w:tmpl w:val="88D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B73CB"/>
    <w:multiLevelType w:val="multilevel"/>
    <w:tmpl w:val="002A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80DA1"/>
    <w:multiLevelType w:val="multilevel"/>
    <w:tmpl w:val="28E8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2463C"/>
    <w:multiLevelType w:val="multilevel"/>
    <w:tmpl w:val="846E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83A9F"/>
    <w:multiLevelType w:val="multilevel"/>
    <w:tmpl w:val="4778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E69CD"/>
    <w:multiLevelType w:val="multilevel"/>
    <w:tmpl w:val="40D6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368EC"/>
    <w:multiLevelType w:val="multilevel"/>
    <w:tmpl w:val="099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93EF8"/>
    <w:multiLevelType w:val="multilevel"/>
    <w:tmpl w:val="E9AE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76D1F"/>
    <w:multiLevelType w:val="multilevel"/>
    <w:tmpl w:val="1D1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050862">
    <w:abstractNumId w:val="7"/>
  </w:num>
  <w:num w:numId="2" w16cid:durableId="831288033">
    <w:abstractNumId w:val="2"/>
  </w:num>
  <w:num w:numId="3" w16cid:durableId="294530147">
    <w:abstractNumId w:val="8"/>
  </w:num>
  <w:num w:numId="4" w16cid:durableId="1551572543">
    <w:abstractNumId w:val="3"/>
  </w:num>
  <w:num w:numId="5" w16cid:durableId="1830518591">
    <w:abstractNumId w:val="0"/>
  </w:num>
  <w:num w:numId="6" w16cid:durableId="555314164">
    <w:abstractNumId w:val="9"/>
  </w:num>
  <w:num w:numId="7" w16cid:durableId="1771312459">
    <w:abstractNumId w:val="5"/>
  </w:num>
  <w:num w:numId="8" w16cid:durableId="1847938491">
    <w:abstractNumId w:val="1"/>
  </w:num>
  <w:num w:numId="9" w16cid:durableId="34473786">
    <w:abstractNumId w:val="4"/>
  </w:num>
  <w:num w:numId="10" w16cid:durableId="517504508">
    <w:abstractNumId w:val="6"/>
  </w:num>
  <w:num w:numId="11" w16cid:durableId="676932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FE"/>
    <w:rsid w:val="00070BB8"/>
    <w:rsid w:val="00113A52"/>
    <w:rsid w:val="0024229F"/>
    <w:rsid w:val="002B2D36"/>
    <w:rsid w:val="00332A71"/>
    <w:rsid w:val="00391E54"/>
    <w:rsid w:val="004136D8"/>
    <w:rsid w:val="0051142F"/>
    <w:rsid w:val="006854F2"/>
    <w:rsid w:val="00692CA4"/>
    <w:rsid w:val="006E702B"/>
    <w:rsid w:val="007E6712"/>
    <w:rsid w:val="007F3E52"/>
    <w:rsid w:val="007F705E"/>
    <w:rsid w:val="00856D45"/>
    <w:rsid w:val="00864730"/>
    <w:rsid w:val="0088629B"/>
    <w:rsid w:val="008E4EB5"/>
    <w:rsid w:val="008E5E4B"/>
    <w:rsid w:val="009041FF"/>
    <w:rsid w:val="00AB0C11"/>
    <w:rsid w:val="00B930FE"/>
    <w:rsid w:val="00BC0A63"/>
    <w:rsid w:val="00C43BD8"/>
    <w:rsid w:val="00C55DA3"/>
    <w:rsid w:val="00C838E3"/>
    <w:rsid w:val="00D272AC"/>
    <w:rsid w:val="00E0490B"/>
    <w:rsid w:val="00E93D5E"/>
    <w:rsid w:val="00EF27C7"/>
    <w:rsid w:val="00F237A6"/>
    <w:rsid w:val="00F3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D98A"/>
  <w15:chartTrackingRefBased/>
  <w15:docId w15:val="{3592D8A7-23BC-45B7-99E5-98830CD2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0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27</cp:revision>
  <dcterms:created xsi:type="dcterms:W3CDTF">2024-09-25T03:20:00Z</dcterms:created>
  <dcterms:modified xsi:type="dcterms:W3CDTF">2024-09-25T05:33:00Z</dcterms:modified>
</cp:coreProperties>
</file>